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b/>
          <w:bCs/>
          <w:sz w:val="28"/>
          <w:szCs w:val="28"/>
        </w:rPr>
      </w:pPr>
      <w:r w:rsidRPr="00D83AE1">
        <w:rPr>
          <w:rFonts w:ascii="Times New Roman" w:hAnsi="Times New Roman" w:cs="Times New Roman"/>
          <w:sz w:val="28"/>
          <w:szCs w:val="28"/>
        </w:rPr>
        <w:t xml:space="preserve">Для русскоязычных </w:t>
      </w:r>
      <w:r w:rsidRPr="00D83AE1">
        <w:rPr>
          <w:rFonts w:ascii="Times New Roman" w:hAnsi="Times New Roman" w:cs="Times New Roman"/>
          <w:b/>
          <w:sz w:val="28"/>
          <w:szCs w:val="28"/>
        </w:rPr>
        <w:t>статей из журналов</w:t>
      </w:r>
      <w:r w:rsidRPr="00D83AE1">
        <w:rPr>
          <w:rFonts w:ascii="Times New Roman" w:hAnsi="Times New Roman" w:cs="Times New Roman"/>
          <w:sz w:val="28"/>
          <w:szCs w:val="28"/>
        </w:rPr>
        <w:t xml:space="preserve"> применяются следующие </w:t>
      </w:r>
      <w:r w:rsidRPr="00D83AE1">
        <w:rPr>
          <w:rFonts w:ascii="Times New Roman" w:hAnsi="Times New Roman" w:cs="Times New Roman"/>
          <w:b/>
          <w:bCs/>
          <w:sz w:val="28"/>
          <w:szCs w:val="28"/>
        </w:rPr>
        <w:t>схемы библиографической ссылки.</w:t>
      </w:r>
    </w:p>
    <w:p w:rsidR="00D83AE1" w:rsidRPr="00D83AE1" w:rsidRDefault="00D83AE1" w:rsidP="00D83AE1">
      <w:pPr>
        <w:shd w:val="clear" w:color="auto" w:fill="FFFFFF"/>
        <w:autoSpaceDE w:val="0"/>
        <w:autoSpaceDN w:val="0"/>
        <w:adjustRightInd w:val="0"/>
        <w:spacing w:line="360" w:lineRule="atLeast"/>
        <w:jc w:val="both"/>
        <w:rPr>
          <w:rFonts w:ascii="Times New Roman" w:hAnsi="Times New Roman" w:cs="Times New Roman"/>
          <w:sz w:val="28"/>
          <w:szCs w:val="28"/>
        </w:rPr>
      </w:pPr>
      <w:r w:rsidRPr="00D83AE1">
        <w:rPr>
          <w:rFonts w:ascii="Times New Roman" w:hAnsi="Times New Roman" w:cs="Times New Roman"/>
          <w:sz w:val="28"/>
          <w:szCs w:val="28"/>
        </w:rPr>
        <w:t xml:space="preserve">1. </w:t>
      </w:r>
      <w:r w:rsidRPr="00D83AE1">
        <w:rPr>
          <w:rFonts w:ascii="Times New Roman" w:hAnsi="Times New Roman" w:cs="Times New Roman"/>
          <w:i/>
          <w:iCs/>
          <w:sz w:val="28"/>
          <w:szCs w:val="28"/>
        </w:rPr>
        <w:t>Полное описание статьи:</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авторы (транслитерация);</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заглавие статьи (транслитерация);</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[перевод заглавия статьи на английский язык в квадратных скобках];</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название русскоязычного источника (транслитерация) (</w:t>
      </w:r>
      <w:r w:rsidRPr="00D83AE1">
        <w:rPr>
          <w:rFonts w:ascii="Times New Roman" w:hAnsi="Times New Roman" w:cs="Times New Roman"/>
          <w:i/>
          <w:sz w:val="28"/>
          <w:szCs w:val="28"/>
        </w:rPr>
        <w:t>курсивом</w:t>
      </w:r>
      <w:r w:rsidRPr="00D83AE1">
        <w:rPr>
          <w:rFonts w:ascii="Times New Roman" w:hAnsi="Times New Roman" w:cs="Times New Roman"/>
          <w:sz w:val="28"/>
          <w:szCs w:val="28"/>
        </w:rPr>
        <w:t>);</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[перевод названия источника на английский язык – парафраз],</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выходные данные с обозначениями на английском языке, либо только цифровые (последнее в зависимости от применяемого стандарта описания),</w:t>
      </w:r>
    </w:p>
    <w:p w:rsidR="00D83AE1" w:rsidRPr="00D83AE1" w:rsidRDefault="00D83AE1" w:rsidP="00D83AE1">
      <w:pPr>
        <w:shd w:val="clear" w:color="auto" w:fill="FFFFFF"/>
        <w:autoSpaceDE w:val="0"/>
        <w:autoSpaceDN w:val="0"/>
        <w:adjustRightInd w:val="0"/>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xml:space="preserve">– для </w:t>
      </w:r>
      <w:proofErr w:type="spellStart"/>
      <w:r w:rsidRPr="00D83AE1">
        <w:rPr>
          <w:rFonts w:ascii="Times New Roman" w:hAnsi="Times New Roman" w:cs="Times New Roman"/>
          <w:sz w:val="28"/>
          <w:szCs w:val="28"/>
        </w:rPr>
        <w:t>не-англоязычных</w:t>
      </w:r>
      <w:proofErr w:type="spellEnd"/>
      <w:r w:rsidRPr="00D83AE1">
        <w:rPr>
          <w:rFonts w:ascii="Times New Roman" w:hAnsi="Times New Roman" w:cs="Times New Roman"/>
          <w:sz w:val="28"/>
          <w:szCs w:val="28"/>
        </w:rPr>
        <w:t xml:space="preserve"> источников в скобках после ссылки указывать наименование языка оригинала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French</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Bashkirian</w:t>
      </w:r>
      <w:proofErr w:type="spellEnd"/>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Ukrainian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 и т. п.).</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Верещагин, Е. М. О своеобразии отражения мимики и жестов вербальными средствами (на материале русского языка) / Е. М. Верещагин, В. Г. Костомаров // Вопросы языкознания. – 1981. – № 1. – С. 36–47.</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Vereschagin</w:t>
      </w:r>
      <w:proofErr w:type="spellEnd"/>
      <w:r w:rsidRPr="00D83AE1">
        <w:rPr>
          <w:rFonts w:ascii="Times New Roman" w:hAnsi="Times New Roman" w:cs="Times New Roman"/>
          <w:sz w:val="28"/>
          <w:szCs w:val="28"/>
          <w:lang w:val="en-US"/>
        </w:rPr>
        <w:t xml:space="preserve"> E.M., </w:t>
      </w:r>
      <w:proofErr w:type="spellStart"/>
      <w:r w:rsidRPr="00D83AE1">
        <w:rPr>
          <w:rFonts w:ascii="Times New Roman" w:hAnsi="Times New Roman" w:cs="Times New Roman"/>
          <w:sz w:val="28"/>
          <w:szCs w:val="28"/>
          <w:lang w:val="en-US"/>
        </w:rPr>
        <w:t>Kostomarov</w:t>
      </w:r>
      <w:proofErr w:type="spellEnd"/>
      <w:r w:rsidRPr="00D83AE1">
        <w:rPr>
          <w:rFonts w:ascii="Times New Roman" w:hAnsi="Times New Roman" w:cs="Times New Roman"/>
          <w:sz w:val="28"/>
          <w:szCs w:val="28"/>
          <w:lang w:val="en-US"/>
        </w:rPr>
        <w:t xml:space="preserve"> V.G. O </w:t>
      </w:r>
      <w:proofErr w:type="spellStart"/>
      <w:r w:rsidRPr="00D83AE1">
        <w:rPr>
          <w:rFonts w:ascii="Times New Roman" w:hAnsi="Times New Roman" w:cs="Times New Roman"/>
          <w:sz w:val="28"/>
          <w:szCs w:val="28"/>
          <w:lang w:val="en-US"/>
        </w:rPr>
        <w:t>svoeobrazii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otrazheniya</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mimiki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zhestov</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verbal’nymi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sredstvami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na</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materiale</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russkogo</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yazyka</w:t>
      </w:r>
      <w:proofErr w:type="spellEnd"/>
      <w:r w:rsidRPr="00D83AE1">
        <w:rPr>
          <w:rFonts w:ascii="Times New Roman" w:hAnsi="Times New Roman" w:cs="Times New Roman"/>
          <w:sz w:val="28"/>
          <w:szCs w:val="28"/>
          <w:lang w:val="en-US"/>
        </w:rPr>
        <w:t xml:space="preserve">) [About the </w:t>
      </w:r>
      <w:proofErr w:type="spellStart"/>
      <w:r w:rsidRPr="00D83AE1">
        <w:rPr>
          <w:rFonts w:ascii="Times New Roman" w:hAnsi="Times New Roman" w:cs="Times New Roman"/>
          <w:sz w:val="28"/>
          <w:szCs w:val="28"/>
          <w:lang w:val="en-US"/>
        </w:rPr>
        <w:t>specifities</w:t>
      </w:r>
      <w:proofErr w:type="spellEnd"/>
      <w:r w:rsidRPr="00D83AE1">
        <w:rPr>
          <w:rFonts w:ascii="Times New Roman" w:hAnsi="Times New Roman" w:cs="Times New Roman"/>
          <w:sz w:val="28"/>
          <w:szCs w:val="28"/>
          <w:lang w:val="en-US"/>
        </w:rPr>
        <w:t xml:space="preserve"> of the reflection of facial expression and gestures by verbal means (on the material of the Russian language)]. </w:t>
      </w:r>
      <w:proofErr w:type="spellStart"/>
      <w:r w:rsidRPr="00D83AE1">
        <w:rPr>
          <w:rFonts w:ascii="Times New Roman" w:hAnsi="Times New Roman" w:cs="Times New Roman"/>
          <w:i/>
          <w:sz w:val="28"/>
          <w:szCs w:val="28"/>
          <w:lang w:val="en-US"/>
        </w:rPr>
        <w:t>Voprosy</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yazykoznaniya</w:t>
      </w:r>
      <w:proofErr w:type="spellEnd"/>
      <w:r w:rsidRPr="00D83AE1">
        <w:rPr>
          <w:rFonts w:ascii="Times New Roman" w:hAnsi="Times New Roman" w:cs="Times New Roman"/>
          <w:sz w:val="28"/>
          <w:szCs w:val="28"/>
          <w:lang w:val="en-US"/>
        </w:rPr>
        <w:t xml:space="preserve"> [The Issues of Linguistics], 1981, no. 1, pp. 36–47. (In Russ.).</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sz w:val="28"/>
          <w:szCs w:val="28"/>
        </w:rPr>
        <w:t xml:space="preserve">СЛ: Волошинов, В. Н. Слово в жизни и слово в поэзии / В. Н. Волошинов // Звезда.– </w:t>
      </w:r>
      <w:r w:rsidRPr="00D83AE1">
        <w:rPr>
          <w:rFonts w:ascii="Times New Roman" w:hAnsi="Times New Roman" w:cs="Times New Roman"/>
          <w:sz w:val="28"/>
          <w:szCs w:val="28"/>
          <w:lang w:val="en-US"/>
        </w:rPr>
        <w:t xml:space="preserve">1926.– № 6.– </w:t>
      </w:r>
      <w:r w:rsidRPr="00D83AE1">
        <w:rPr>
          <w:rFonts w:ascii="Times New Roman" w:hAnsi="Times New Roman" w:cs="Times New Roman"/>
          <w:sz w:val="28"/>
          <w:szCs w:val="28"/>
        </w:rPr>
        <w:t>С</w:t>
      </w:r>
      <w:r w:rsidRPr="00D83AE1">
        <w:rPr>
          <w:rFonts w:ascii="Times New Roman" w:hAnsi="Times New Roman" w:cs="Times New Roman"/>
          <w:sz w:val="28"/>
          <w:szCs w:val="28"/>
          <w:lang w:val="en-US"/>
        </w:rPr>
        <w:t>. 244–267.</w:t>
      </w:r>
    </w:p>
    <w:p w:rsidR="00D83AE1" w:rsidRPr="00D83AE1" w:rsidRDefault="00D83AE1" w:rsidP="00D83AE1">
      <w:pPr>
        <w:spacing w:line="360" w:lineRule="atLeast"/>
        <w:ind w:left="567" w:hanging="567"/>
        <w:jc w:val="both"/>
        <w:rPr>
          <w:rFonts w:ascii="Times New Roman" w:hAnsi="Times New Roman" w:cs="Times New Roman"/>
          <w:sz w:val="28"/>
          <w:szCs w:val="28"/>
        </w:rPr>
      </w:pPr>
      <w:r w:rsidRPr="00D83AE1">
        <w:rPr>
          <w:rFonts w:ascii="Times New Roman" w:hAnsi="Times New Roman" w:cs="Times New Roman"/>
          <w:sz w:val="28"/>
          <w:szCs w:val="28"/>
          <w:lang w:val="en-US"/>
        </w:rPr>
        <w:t xml:space="preserve">R: </w:t>
      </w:r>
      <w:proofErr w:type="spellStart"/>
      <w:r w:rsidRPr="00D83AE1">
        <w:rPr>
          <w:rFonts w:ascii="Times New Roman" w:hAnsi="Times New Roman" w:cs="Times New Roman"/>
          <w:sz w:val="28"/>
          <w:szCs w:val="28"/>
          <w:lang w:val="en-US"/>
        </w:rPr>
        <w:t>Voloshinov</w:t>
      </w:r>
      <w:proofErr w:type="spellEnd"/>
      <w:r w:rsidRPr="00D83AE1">
        <w:rPr>
          <w:rFonts w:ascii="Times New Roman" w:hAnsi="Times New Roman" w:cs="Times New Roman"/>
          <w:sz w:val="28"/>
          <w:szCs w:val="28"/>
          <w:lang w:val="en-US"/>
        </w:rPr>
        <w:t xml:space="preserve"> V.N. </w:t>
      </w:r>
      <w:proofErr w:type="spellStart"/>
      <w:r w:rsidRPr="00D83AE1">
        <w:rPr>
          <w:rFonts w:ascii="Times New Roman" w:hAnsi="Times New Roman" w:cs="Times New Roman"/>
          <w:sz w:val="28"/>
          <w:szCs w:val="28"/>
          <w:lang w:val="en-US"/>
        </w:rPr>
        <w:t>Slovo</w:t>
      </w:r>
      <w:proofErr w:type="spellEnd"/>
      <w:r w:rsidRPr="00D83AE1">
        <w:rPr>
          <w:rFonts w:ascii="Times New Roman" w:hAnsi="Times New Roman" w:cs="Times New Roman"/>
          <w:sz w:val="28"/>
          <w:szCs w:val="28"/>
          <w:lang w:val="en-US"/>
        </w:rPr>
        <w:t xml:space="preserve"> v </w:t>
      </w:r>
      <w:proofErr w:type="spellStart"/>
      <w:r w:rsidRPr="00D83AE1">
        <w:rPr>
          <w:rFonts w:ascii="Times New Roman" w:hAnsi="Times New Roman" w:cs="Times New Roman"/>
          <w:sz w:val="28"/>
          <w:szCs w:val="28"/>
          <w:lang w:val="en-US"/>
        </w:rPr>
        <w:t>zhizni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slovo</w:t>
      </w:r>
      <w:proofErr w:type="spellEnd"/>
      <w:r w:rsidRPr="00D83AE1">
        <w:rPr>
          <w:rFonts w:ascii="Times New Roman" w:hAnsi="Times New Roman" w:cs="Times New Roman"/>
          <w:sz w:val="28"/>
          <w:szCs w:val="28"/>
          <w:lang w:val="en-US"/>
        </w:rPr>
        <w:t xml:space="preserve"> v </w:t>
      </w:r>
      <w:proofErr w:type="spellStart"/>
      <w:r w:rsidRPr="00D83AE1">
        <w:rPr>
          <w:rFonts w:ascii="Times New Roman" w:hAnsi="Times New Roman" w:cs="Times New Roman"/>
          <w:sz w:val="28"/>
          <w:szCs w:val="28"/>
          <w:lang w:val="en-US"/>
        </w:rPr>
        <w:t>poezii</w:t>
      </w:r>
      <w:proofErr w:type="spellEnd"/>
      <w:r w:rsidRPr="00D83AE1">
        <w:rPr>
          <w:rFonts w:ascii="Times New Roman" w:hAnsi="Times New Roman" w:cs="Times New Roman"/>
          <w:sz w:val="28"/>
          <w:szCs w:val="28"/>
          <w:lang w:val="en-US"/>
        </w:rPr>
        <w:t xml:space="preserve"> [Word in life and word in poetry]. </w:t>
      </w:r>
      <w:proofErr w:type="spellStart"/>
      <w:r w:rsidRPr="00D83AE1">
        <w:rPr>
          <w:rFonts w:ascii="Times New Roman" w:hAnsi="Times New Roman" w:cs="Times New Roman"/>
          <w:i/>
          <w:sz w:val="28"/>
          <w:szCs w:val="28"/>
          <w:lang w:val="en-US"/>
        </w:rPr>
        <w:t>Zvezda</w:t>
      </w:r>
      <w:proofErr w:type="spellEnd"/>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Star</w:t>
      </w:r>
      <w:r w:rsidRPr="00D83AE1">
        <w:rPr>
          <w:rFonts w:ascii="Times New Roman" w:hAnsi="Times New Roman" w:cs="Times New Roman"/>
          <w:sz w:val="28"/>
          <w:szCs w:val="28"/>
        </w:rPr>
        <w:t xml:space="preserve">], 1926, </w:t>
      </w:r>
      <w:r w:rsidRPr="00D83AE1">
        <w:rPr>
          <w:rFonts w:ascii="Times New Roman" w:hAnsi="Times New Roman" w:cs="Times New Roman"/>
          <w:sz w:val="28"/>
          <w:szCs w:val="28"/>
          <w:lang w:val="en-US"/>
        </w:rPr>
        <w:t>no</w:t>
      </w:r>
      <w:r w:rsidRPr="00D83AE1">
        <w:rPr>
          <w:rFonts w:ascii="Times New Roman" w:hAnsi="Times New Roman" w:cs="Times New Roman"/>
          <w:sz w:val="28"/>
          <w:szCs w:val="28"/>
        </w:rPr>
        <w:t xml:space="preserve">. 6, </w:t>
      </w:r>
      <w:r w:rsidRPr="00D83AE1">
        <w:rPr>
          <w:rFonts w:ascii="Times New Roman" w:hAnsi="Times New Roman" w:cs="Times New Roman"/>
          <w:sz w:val="28"/>
          <w:szCs w:val="28"/>
          <w:lang w:val="en-US"/>
        </w:rPr>
        <w:t>pp</w:t>
      </w:r>
      <w:r w:rsidRPr="00D83AE1">
        <w:rPr>
          <w:rFonts w:ascii="Times New Roman" w:hAnsi="Times New Roman" w:cs="Times New Roman"/>
          <w:sz w:val="28"/>
          <w:szCs w:val="28"/>
        </w:rPr>
        <w:t>. 244–267.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Default="00D83AE1" w:rsidP="00D83AE1">
      <w:pPr>
        <w:shd w:val="clear" w:color="auto" w:fill="FFFFFF"/>
        <w:autoSpaceDE w:val="0"/>
        <w:autoSpaceDN w:val="0"/>
        <w:adjustRightInd w:val="0"/>
        <w:rPr>
          <w:rFonts w:ascii="Times New Roman" w:hAnsi="Times New Roman" w:cs="Times New Roman"/>
          <w:sz w:val="28"/>
          <w:szCs w:val="28"/>
        </w:rPr>
      </w:pPr>
    </w:p>
    <w:p w:rsidR="00D83AE1" w:rsidRPr="00D83AE1" w:rsidRDefault="00D83AE1" w:rsidP="00D83AE1">
      <w:pPr>
        <w:shd w:val="clear" w:color="auto" w:fill="FFFFFF"/>
        <w:autoSpaceDE w:val="0"/>
        <w:autoSpaceDN w:val="0"/>
        <w:adjustRightInd w:val="0"/>
        <w:rPr>
          <w:rFonts w:ascii="Times New Roman" w:hAnsi="Times New Roman" w:cs="Times New Roman"/>
          <w:sz w:val="28"/>
          <w:szCs w:val="28"/>
        </w:rPr>
      </w:pPr>
      <w:r w:rsidRPr="00D83AE1">
        <w:rPr>
          <w:rFonts w:ascii="Times New Roman" w:hAnsi="Times New Roman" w:cs="Times New Roman"/>
          <w:sz w:val="28"/>
          <w:szCs w:val="28"/>
        </w:rPr>
        <w:t xml:space="preserve">Для </w:t>
      </w:r>
      <w:r w:rsidRPr="00D83AE1">
        <w:rPr>
          <w:rFonts w:ascii="Times New Roman" w:hAnsi="Times New Roman" w:cs="Times New Roman"/>
          <w:bCs/>
          <w:sz w:val="28"/>
          <w:szCs w:val="28"/>
        </w:rPr>
        <w:t>описания</w:t>
      </w:r>
      <w:r w:rsidRPr="00D83AE1">
        <w:rPr>
          <w:rFonts w:ascii="Times New Roman" w:hAnsi="Times New Roman" w:cs="Times New Roman"/>
          <w:b/>
          <w:bCs/>
          <w:sz w:val="28"/>
          <w:szCs w:val="28"/>
        </w:rPr>
        <w:t xml:space="preserve"> монографии, учебника, книги:</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t>– Автор(</w:t>
      </w:r>
      <w:proofErr w:type="spellStart"/>
      <w:r w:rsidRPr="00D83AE1">
        <w:rPr>
          <w:rFonts w:ascii="Times New Roman" w:hAnsi="Times New Roman" w:cs="Times New Roman"/>
          <w:sz w:val="28"/>
          <w:szCs w:val="28"/>
        </w:rPr>
        <w:t>ы</w:t>
      </w:r>
      <w:proofErr w:type="spellEnd"/>
      <w:r w:rsidRPr="00D83AE1">
        <w:rPr>
          <w:rFonts w:ascii="Times New Roman" w:hAnsi="Times New Roman" w:cs="Times New Roman"/>
          <w:sz w:val="28"/>
          <w:szCs w:val="28"/>
        </w:rPr>
        <w:t>) монографии (транслитерация);</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t>– Название монографии (транслитерация и курсивом);</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lastRenderedPageBreak/>
        <w:t>– [Перевод названия монографии в квадратных скобках];</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t xml:space="preserve">– Выходные данные: место издания на английском языке – </w:t>
      </w:r>
      <w:r w:rsidRPr="00D83AE1">
        <w:rPr>
          <w:rFonts w:ascii="Times New Roman" w:hAnsi="Times New Roman" w:cs="Times New Roman"/>
          <w:sz w:val="28"/>
          <w:szCs w:val="28"/>
          <w:lang w:val="en-US"/>
        </w:rPr>
        <w:t>Moscow</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St</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Petersburg</w:t>
      </w:r>
      <w:r w:rsidRPr="00D83AE1">
        <w:rPr>
          <w:rFonts w:ascii="Times New Roman" w:hAnsi="Times New Roman" w:cs="Times New Roman"/>
          <w:sz w:val="28"/>
          <w:szCs w:val="28"/>
        </w:rPr>
        <w:t>: издательство на английском языке, если это организация (</w:t>
      </w:r>
      <w:r w:rsidRPr="00D83AE1">
        <w:rPr>
          <w:rFonts w:ascii="Times New Roman" w:hAnsi="Times New Roman" w:cs="Times New Roman"/>
          <w:sz w:val="28"/>
          <w:szCs w:val="28"/>
          <w:lang w:val="en-US"/>
        </w:rPr>
        <w:t>Moscow</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St</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Univ</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Publ</w:t>
      </w:r>
      <w:proofErr w:type="spellEnd"/>
      <w:r w:rsidRPr="00D83AE1">
        <w:rPr>
          <w:rFonts w:ascii="Times New Roman" w:hAnsi="Times New Roman" w:cs="Times New Roman"/>
          <w:sz w:val="28"/>
          <w:szCs w:val="28"/>
        </w:rPr>
        <w:t xml:space="preserve">.), и транслитерация, если издательство имеет собственное название с указанием на английском, что это издательство: </w:t>
      </w:r>
      <w:r w:rsidRPr="00D83AE1">
        <w:rPr>
          <w:rFonts w:ascii="Times New Roman" w:hAnsi="Times New Roman" w:cs="Times New Roman"/>
          <w:sz w:val="28"/>
          <w:szCs w:val="28"/>
          <w:lang w:val="en-US"/>
        </w:rPr>
        <w:t>GEOTAR</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Media</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Publ</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Nauka</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Publ</w:t>
      </w:r>
      <w:proofErr w:type="spellEnd"/>
      <w:r w:rsidRPr="00D83AE1">
        <w:rPr>
          <w:rFonts w:ascii="Times New Roman" w:hAnsi="Times New Roman" w:cs="Times New Roman"/>
          <w:sz w:val="28"/>
          <w:szCs w:val="28"/>
        </w:rPr>
        <w:t>.;</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t>– Количество страниц в издании (500 р.) Перед страницами точка.</w:t>
      </w:r>
    </w:p>
    <w:p w:rsidR="00D83AE1" w:rsidRPr="00D83AE1" w:rsidRDefault="00D83AE1" w:rsidP="00D83AE1">
      <w:pPr>
        <w:shd w:val="clear" w:color="auto" w:fill="FFFFFF"/>
        <w:autoSpaceDE w:val="0"/>
        <w:autoSpaceDN w:val="0"/>
        <w:adjustRightInd w:val="0"/>
        <w:spacing w:line="360" w:lineRule="atLeast"/>
        <w:ind w:firstLine="680"/>
        <w:jc w:val="both"/>
        <w:rPr>
          <w:rFonts w:ascii="Times New Roman" w:hAnsi="Times New Roman" w:cs="Times New Roman"/>
          <w:sz w:val="28"/>
          <w:szCs w:val="28"/>
        </w:rPr>
      </w:pPr>
      <w:r w:rsidRPr="00D83AE1">
        <w:rPr>
          <w:rFonts w:ascii="Times New Roman" w:hAnsi="Times New Roman" w:cs="Times New Roman"/>
          <w:sz w:val="28"/>
          <w:szCs w:val="28"/>
        </w:rPr>
        <w:t>– Указание на язык оригинала в скобках.</w:t>
      </w:r>
    </w:p>
    <w:p w:rsidR="00D83AE1" w:rsidRPr="00D83AE1" w:rsidRDefault="00D83AE1" w:rsidP="00D83AE1">
      <w:pPr>
        <w:shd w:val="clear" w:color="auto" w:fill="FFFFFF"/>
        <w:ind w:left="567" w:hanging="567"/>
        <w:jc w:val="both"/>
        <w:rPr>
          <w:rFonts w:ascii="Times New Roman" w:hAnsi="Times New Roman" w:cs="Times New Roman"/>
          <w:sz w:val="20"/>
          <w:szCs w:val="20"/>
        </w:rPr>
      </w:pPr>
    </w:p>
    <w:p w:rsidR="00D83AE1" w:rsidRPr="00D83AE1" w:rsidRDefault="00D83AE1" w:rsidP="00D83AE1">
      <w:pPr>
        <w:shd w:val="clear" w:color="auto" w:fill="FFFFFF"/>
        <w:spacing w:line="360" w:lineRule="atLeast"/>
        <w:ind w:left="567" w:hanging="567"/>
        <w:jc w:val="both"/>
        <w:rPr>
          <w:rFonts w:ascii="Times New Roman" w:hAnsi="Times New Roman" w:cs="Times New Roman"/>
          <w:iCs/>
          <w:sz w:val="28"/>
          <w:szCs w:val="28"/>
        </w:rPr>
      </w:pPr>
      <w:r w:rsidRPr="00D83AE1">
        <w:rPr>
          <w:rFonts w:ascii="Times New Roman" w:hAnsi="Times New Roman" w:cs="Times New Roman"/>
          <w:b/>
          <w:iCs/>
          <w:sz w:val="28"/>
          <w:szCs w:val="28"/>
        </w:rPr>
        <w:t>СЛ:</w:t>
      </w:r>
      <w:r w:rsidRPr="00D83AE1">
        <w:rPr>
          <w:rFonts w:ascii="Times New Roman" w:hAnsi="Times New Roman" w:cs="Times New Roman"/>
          <w:iCs/>
          <w:sz w:val="28"/>
          <w:szCs w:val="28"/>
        </w:rPr>
        <w:t xml:space="preserve"> </w:t>
      </w:r>
      <w:proofErr w:type="spellStart"/>
      <w:r w:rsidRPr="00D83AE1">
        <w:rPr>
          <w:rFonts w:ascii="Times New Roman" w:hAnsi="Times New Roman" w:cs="Times New Roman"/>
          <w:iCs/>
          <w:sz w:val="28"/>
          <w:szCs w:val="28"/>
        </w:rPr>
        <w:t>Дафт</w:t>
      </w:r>
      <w:proofErr w:type="spellEnd"/>
      <w:r w:rsidRPr="00D83AE1">
        <w:rPr>
          <w:rFonts w:ascii="Times New Roman" w:hAnsi="Times New Roman" w:cs="Times New Roman"/>
          <w:iCs/>
          <w:sz w:val="28"/>
          <w:szCs w:val="28"/>
        </w:rPr>
        <w:t xml:space="preserve">, Р. Л. Уроки лидерства / Р. Л. </w:t>
      </w:r>
      <w:proofErr w:type="spellStart"/>
      <w:r w:rsidRPr="00D83AE1">
        <w:rPr>
          <w:rFonts w:ascii="Times New Roman" w:hAnsi="Times New Roman" w:cs="Times New Roman"/>
          <w:iCs/>
          <w:sz w:val="28"/>
          <w:szCs w:val="28"/>
        </w:rPr>
        <w:t>Дафт</w:t>
      </w:r>
      <w:proofErr w:type="spellEnd"/>
      <w:r w:rsidRPr="00D83AE1">
        <w:rPr>
          <w:rFonts w:ascii="Times New Roman" w:hAnsi="Times New Roman" w:cs="Times New Roman"/>
          <w:iCs/>
          <w:sz w:val="28"/>
          <w:szCs w:val="28"/>
        </w:rPr>
        <w:t xml:space="preserve">, П. </w:t>
      </w:r>
      <w:proofErr w:type="spellStart"/>
      <w:r w:rsidRPr="00D83AE1">
        <w:rPr>
          <w:rFonts w:ascii="Times New Roman" w:hAnsi="Times New Roman" w:cs="Times New Roman"/>
          <w:iCs/>
          <w:sz w:val="28"/>
          <w:szCs w:val="28"/>
        </w:rPr>
        <w:t>Лейн</w:t>
      </w:r>
      <w:proofErr w:type="spellEnd"/>
      <w:r w:rsidRPr="00D83AE1">
        <w:rPr>
          <w:rFonts w:ascii="Times New Roman" w:hAnsi="Times New Roman" w:cs="Times New Roman"/>
          <w:iCs/>
          <w:sz w:val="28"/>
          <w:szCs w:val="28"/>
        </w:rPr>
        <w:t xml:space="preserve">. </w:t>
      </w:r>
      <w:r w:rsidRPr="00D83AE1">
        <w:rPr>
          <w:rFonts w:ascii="Times New Roman" w:hAnsi="Times New Roman" w:cs="Times New Roman"/>
          <w:sz w:val="28"/>
          <w:szCs w:val="28"/>
        </w:rPr>
        <w:t xml:space="preserve">– М.: </w:t>
      </w:r>
      <w:proofErr w:type="spellStart"/>
      <w:r w:rsidRPr="00D83AE1">
        <w:rPr>
          <w:rFonts w:ascii="Times New Roman" w:hAnsi="Times New Roman" w:cs="Times New Roman"/>
          <w:iCs/>
          <w:sz w:val="28"/>
          <w:szCs w:val="28"/>
        </w:rPr>
        <w:t>Эксмо</w:t>
      </w:r>
      <w:proofErr w:type="spellEnd"/>
      <w:r w:rsidRPr="00D83AE1">
        <w:rPr>
          <w:rFonts w:ascii="Times New Roman" w:hAnsi="Times New Roman" w:cs="Times New Roman"/>
          <w:iCs/>
          <w:sz w:val="28"/>
          <w:szCs w:val="28"/>
        </w:rPr>
        <w:t>, 2007. – 480 с.</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Daft R.L., </w:t>
      </w:r>
      <w:proofErr w:type="spellStart"/>
      <w:r w:rsidRPr="00D83AE1">
        <w:rPr>
          <w:rFonts w:ascii="Times New Roman" w:hAnsi="Times New Roman" w:cs="Times New Roman"/>
          <w:sz w:val="28"/>
          <w:szCs w:val="28"/>
          <w:lang w:val="en-US"/>
        </w:rPr>
        <w:t>Lejn</w:t>
      </w:r>
      <w:proofErr w:type="spellEnd"/>
      <w:r w:rsidRPr="00D83AE1">
        <w:rPr>
          <w:rFonts w:ascii="Times New Roman" w:hAnsi="Times New Roman" w:cs="Times New Roman"/>
          <w:sz w:val="28"/>
          <w:szCs w:val="28"/>
          <w:lang w:val="en-US"/>
        </w:rPr>
        <w:t xml:space="preserve"> P. </w:t>
      </w:r>
      <w:proofErr w:type="spellStart"/>
      <w:r w:rsidRPr="00D83AE1">
        <w:rPr>
          <w:rFonts w:ascii="Times New Roman" w:hAnsi="Times New Roman" w:cs="Times New Roman"/>
          <w:i/>
          <w:sz w:val="28"/>
          <w:szCs w:val="28"/>
          <w:lang w:val="en-US"/>
        </w:rPr>
        <w:t>Uroki</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liderstva</w:t>
      </w:r>
      <w:proofErr w:type="spellEnd"/>
      <w:r w:rsidRPr="00D83AE1">
        <w:rPr>
          <w:rFonts w:ascii="Times New Roman" w:hAnsi="Times New Roman" w:cs="Times New Roman"/>
          <w:sz w:val="28"/>
          <w:szCs w:val="28"/>
          <w:lang w:val="en-US"/>
        </w:rPr>
        <w:t xml:space="preserve"> [Leadership lessons].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Moscow</w:t>
          </w:r>
        </w:smartTag>
      </w:smartTag>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Jeksmo</w:t>
      </w:r>
      <w:proofErr w:type="spellEnd"/>
      <w:r w:rsidRPr="00D83AE1">
        <w:rPr>
          <w:rFonts w:ascii="Times New Roman" w:hAnsi="Times New Roman" w:cs="Times New Roman"/>
          <w:sz w:val="28"/>
          <w:szCs w:val="28"/>
          <w:lang w:val="en-US"/>
        </w:rPr>
        <w:t xml:space="preserve"> Publ., 2007. 480 p. (In Russ.).</w:t>
      </w:r>
    </w:p>
    <w:p w:rsidR="00D83AE1" w:rsidRPr="00D83AE1" w:rsidRDefault="00D83AE1" w:rsidP="00D83AE1">
      <w:pPr>
        <w:shd w:val="clear" w:color="auto" w:fill="FFFFFF"/>
        <w:ind w:left="567" w:hanging="567"/>
        <w:jc w:val="both"/>
        <w:rPr>
          <w:rFonts w:ascii="Times New Roman" w:hAnsi="Times New Roman" w:cs="Times New Roman"/>
          <w:sz w:val="20"/>
          <w:szCs w:val="20"/>
          <w:lang w:val="en-US"/>
        </w:rPr>
      </w:pP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Василик, М. </w:t>
      </w:r>
      <w:proofErr w:type="spellStart"/>
      <w:r w:rsidRPr="00D83AE1">
        <w:rPr>
          <w:rFonts w:ascii="Times New Roman" w:hAnsi="Times New Roman" w:cs="Times New Roman"/>
          <w:sz w:val="28"/>
          <w:szCs w:val="28"/>
        </w:rPr>
        <w:t>Українці</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Аргентини</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історія</w:t>
      </w:r>
      <w:proofErr w:type="spellEnd"/>
      <w:r w:rsidRPr="00D83AE1">
        <w:rPr>
          <w:rFonts w:ascii="Times New Roman" w:hAnsi="Times New Roman" w:cs="Times New Roman"/>
          <w:sz w:val="28"/>
          <w:szCs w:val="28"/>
        </w:rPr>
        <w:t xml:space="preserve"> та </w:t>
      </w:r>
      <w:proofErr w:type="spellStart"/>
      <w:r w:rsidRPr="00D83AE1">
        <w:rPr>
          <w:rFonts w:ascii="Times New Roman" w:hAnsi="Times New Roman" w:cs="Times New Roman"/>
          <w:sz w:val="28"/>
          <w:szCs w:val="28"/>
        </w:rPr>
        <w:t>сучасність</w:t>
      </w:r>
      <w:proofErr w:type="spellEnd"/>
      <w:r w:rsidRPr="00D83AE1">
        <w:rPr>
          <w:rFonts w:ascii="Times New Roman" w:hAnsi="Times New Roman" w:cs="Times New Roman"/>
          <w:sz w:val="28"/>
          <w:szCs w:val="28"/>
        </w:rPr>
        <w:t xml:space="preserve"> / М. Василик.– </w:t>
      </w:r>
      <w:proofErr w:type="spellStart"/>
      <w:r w:rsidRPr="00D83AE1">
        <w:rPr>
          <w:rFonts w:ascii="Times New Roman" w:hAnsi="Times New Roman" w:cs="Times New Roman"/>
          <w:sz w:val="28"/>
          <w:szCs w:val="28"/>
        </w:rPr>
        <w:t>Льв</w:t>
      </w:r>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rPr>
        <w:t xml:space="preserve">в : Вид. </w:t>
      </w:r>
      <w:proofErr w:type="spellStart"/>
      <w:r w:rsidRPr="00D83AE1">
        <w:rPr>
          <w:rFonts w:ascii="Times New Roman" w:hAnsi="Times New Roman" w:cs="Times New Roman"/>
          <w:sz w:val="28"/>
          <w:szCs w:val="28"/>
        </w:rPr>
        <w:t>Укр</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католицького</w:t>
      </w:r>
      <w:proofErr w:type="spellEnd"/>
      <w:r w:rsidRPr="00D83AE1">
        <w:rPr>
          <w:rFonts w:ascii="Times New Roman" w:hAnsi="Times New Roman" w:cs="Times New Roman"/>
          <w:sz w:val="28"/>
          <w:szCs w:val="28"/>
        </w:rPr>
        <w:t xml:space="preserve"> ун-ту, 2009.– 312 с.</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Vasilik</w:t>
      </w:r>
      <w:proofErr w:type="spellEnd"/>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M</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i/>
          <w:sz w:val="28"/>
          <w:szCs w:val="28"/>
          <w:shd w:val="clear" w:color="auto" w:fill="FFFFFF"/>
          <w:lang w:val="en-US"/>
        </w:rPr>
        <w:t>Ukrayintsi</w:t>
      </w:r>
      <w:proofErr w:type="spellEnd"/>
      <w:r w:rsidRPr="00D83AE1">
        <w:rPr>
          <w:rFonts w:ascii="Times New Roman" w:hAnsi="Times New Roman" w:cs="Times New Roman"/>
          <w:i/>
          <w:sz w:val="28"/>
          <w:szCs w:val="28"/>
          <w:shd w:val="clear" w:color="auto" w:fill="FFFFFF"/>
        </w:rPr>
        <w:t xml:space="preserve"> </w:t>
      </w:r>
      <w:proofErr w:type="spellStart"/>
      <w:r w:rsidRPr="00D83AE1">
        <w:rPr>
          <w:rFonts w:ascii="Times New Roman" w:hAnsi="Times New Roman" w:cs="Times New Roman"/>
          <w:i/>
          <w:sz w:val="28"/>
          <w:szCs w:val="28"/>
          <w:shd w:val="clear" w:color="auto" w:fill="FFFFFF"/>
          <w:lang w:val="en-US"/>
        </w:rPr>
        <w:t>Arhentyny</w:t>
      </w:r>
      <w:proofErr w:type="spellEnd"/>
      <w:r w:rsidRPr="00D83AE1">
        <w:rPr>
          <w:rFonts w:ascii="Times New Roman" w:hAnsi="Times New Roman" w:cs="Times New Roman"/>
          <w:i/>
          <w:sz w:val="28"/>
          <w:szCs w:val="28"/>
          <w:shd w:val="clear" w:color="auto" w:fill="FFFFFF"/>
        </w:rPr>
        <w:t xml:space="preserve">: </w:t>
      </w:r>
      <w:proofErr w:type="spellStart"/>
      <w:r w:rsidRPr="00D83AE1">
        <w:rPr>
          <w:rFonts w:ascii="Times New Roman" w:hAnsi="Times New Roman" w:cs="Times New Roman"/>
          <w:i/>
          <w:sz w:val="28"/>
          <w:szCs w:val="28"/>
          <w:shd w:val="clear" w:color="auto" w:fill="FFFFFF"/>
          <w:lang w:val="en-US"/>
        </w:rPr>
        <w:t>istoriya</w:t>
      </w:r>
      <w:proofErr w:type="spellEnd"/>
      <w:r w:rsidRPr="00D83AE1">
        <w:rPr>
          <w:rFonts w:ascii="Times New Roman" w:hAnsi="Times New Roman" w:cs="Times New Roman"/>
          <w:i/>
          <w:sz w:val="28"/>
          <w:szCs w:val="28"/>
          <w:shd w:val="clear" w:color="auto" w:fill="FFFFFF"/>
        </w:rPr>
        <w:t xml:space="preserve"> </w:t>
      </w:r>
      <w:proofErr w:type="spellStart"/>
      <w:r w:rsidRPr="00D83AE1">
        <w:rPr>
          <w:rFonts w:ascii="Times New Roman" w:hAnsi="Times New Roman" w:cs="Times New Roman"/>
          <w:i/>
          <w:sz w:val="28"/>
          <w:szCs w:val="28"/>
          <w:shd w:val="clear" w:color="auto" w:fill="FFFFFF"/>
          <w:lang w:val="en-US"/>
        </w:rPr>
        <w:t>ta</w:t>
      </w:r>
      <w:proofErr w:type="spellEnd"/>
      <w:r w:rsidRPr="00D83AE1">
        <w:rPr>
          <w:rFonts w:ascii="Times New Roman" w:hAnsi="Times New Roman" w:cs="Times New Roman"/>
          <w:i/>
          <w:sz w:val="28"/>
          <w:szCs w:val="28"/>
          <w:shd w:val="clear" w:color="auto" w:fill="FFFFFF"/>
        </w:rPr>
        <w:t xml:space="preserve"> </w:t>
      </w:r>
      <w:proofErr w:type="spellStart"/>
      <w:r w:rsidRPr="00D83AE1">
        <w:rPr>
          <w:rFonts w:ascii="Times New Roman" w:hAnsi="Times New Roman" w:cs="Times New Roman"/>
          <w:i/>
          <w:sz w:val="28"/>
          <w:szCs w:val="28"/>
          <w:shd w:val="clear" w:color="auto" w:fill="FFFFFF"/>
          <w:lang w:val="en-US"/>
        </w:rPr>
        <w:t>suchasnist</w:t>
      </w:r>
      <w:proofErr w:type="spellEnd"/>
      <w:r w:rsidRPr="00D83AE1">
        <w:rPr>
          <w:rFonts w:ascii="Times New Roman" w:hAnsi="Times New Roman" w:cs="Times New Roman"/>
          <w:color w:val="777777"/>
          <w:sz w:val="16"/>
          <w:szCs w:val="16"/>
          <w:shd w:val="clear" w:color="auto" w:fill="FFFFFF"/>
        </w:rPr>
        <w:t xml:space="preserve"> </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Ukrainian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Argentina</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Past</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and</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Present</w:t>
      </w:r>
      <w:r w:rsidRPr="00D83AE1">
        <w:rPr>
          <w:rFonts w:ascii="Times New Roman" w:hAnsi="Times New Roman" w:cs="Times New Roman"/>
          <w:sz w:val="28"/>
          <w:szCs w:val="28"/>
        </w:rPr>
        <w:t xml:space="preserve">]. </w:t>
      </w:r>
      <w:smartTag w:uri="urn:schemas-microsoft-com:office:smarttags" w:element="City">
        <w:r w:rsidRPr="00D83AE1">
          <w:rPr>
            <w:rFonts w:ascii="Times New Roman" w:hAnsi="Times New Roman" w:cs="Times New Roman"/>
            <w:sz w:val="28"/>
            <w:szCs w:val="28"/>
            <w:lang w:val="en-US"/>
          </w:rPr>
          <w:t>Lvov</w:t>
        </w:r>
      </w:smartTag>
      <w:r w:rsidRPr="00D83AE1">
        <w:rPr>
          <w:rFonts w:ascii="Times New Roman" w:hAnsi="Times New Roman" w:cs="Times New Roman"/>
          <w:sz w:val="28"/>
          <w:szCs w:val="28"/>
        </w:rPr>
        <w:t xml:space="preserve">, </w:t>
      </w:r>
      <w:smartTag w:uri="urn:schemas-microsoft-com:office:smarttags" w:element="place">
        <w:smartTag w:uri="urn:schemas-microsoft-com:office:smarttags" w:element="PlaceName">
          <w:r w:rsidRPr="00D83AE1">
            <w:rPr>
              <w:rFonts w:ascii="Times New Roman" w:hAnsi="Times New Roman" w:cs="Times New Roman"/>
              <w:sz w:val="28"/>
              <w:szCs w:val="28"/>
              <w:lang w:val="en-US"/>
            </w:rPr>
            <w:t>Ukrainian</w:t>
          </w:r>
        </w:smartTag>
        <w:r w:rsidRPr="00D83AE1">
          <w:rPr>
            <w:rFonts w:ascii="Times New Roman" w:hAnsi="Times New Roman" w:cs="Times New Roman"/>
            <w:sz w:val="28"/>
            <w:szCs w:val="28"/>
          </w:rPr>
          <w:t xml:space="preserve"> </w:t>
        </w:r>
        <w:smartTag w:uri="urn:schemas-microsoft-com:office:smarttags" w:element="PlaceName">
          <w:r w:rsidRPr="00D83AE1">
            <w:rPr>
              <w:rFonts w:ascii="Times New Roman" w:hAnsi="Times New Roman" w:cs="Times New Roman"/>
              <w:sz w:val="28"/>
              <w:szCs w:val="28"/>
              <w:lang w:val="en-US"/>
            </w:rPr>
            <w:t>Catholic</w:t>
          </w:r>
        </w:smartTag>
        <w:r w:rsidRPr="00D83AE1">
          <w:rPr>
            <w:rFonts w:ascii="Times New Roman" w:hAnsi="Times New Roman" w:cs="Times New Roman"/>
            <w:sz w:val="28"/>
            <w:szCs w:val="28"/>
          </w:rPr>
          <w:t xml:space="preserve"> </w:t>
        </w:r>
        <w:smartTag w:uri="urn:schemas-microsoft-com:office:smarttags" w:element="PlaceType">
          <w:r w:rsidRPr="00D83AE1">
            <w:rPr>
              <w:rFonts w:ascii="Times New Roman" w:hAnsi="Times New Roman" w:cs="Times New Roman"/>
              <w:sz w:val="28"/>
              <w:szCs w:val="28"/>
              <w:lang w:val="en-US"/>
            </w:rPr>
            <w:t>University</w:t>
          </w:r>
        </w:smartTag>
      </w:smartTag>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Publ</w:t>
      </w:r>
      <w:proofErr w:type="spellEnd"/>
      <w:r w:rsidRPr="00D83AE1">
        <w:rPr>
          <w:rFonts w:ascii="Times New Roman" w:hAnsi="Times New Roman" w:cs="Times New Roman"/>
          <w:sz w:val="28"/>
          <w:szCs w:val="28"/>
        </w:rPr>
        <w:t>., 2009. 312 р.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color w:val="222222"/>
          <w:sz w:val="28"/>
          <w:szCs w:val="28"/>
          <w:shd w:val="clear" w:color="auto" w:fill="FDFDFD"/>
          <w:lang w:val="en-US"/>
        </w:rPr>
        <w:t>Ukrainian</w:t>
      </w:r>
      <w:r w:rsidRPr="00D83AE1">
        <w:rPr>
          <w:rFonts w:ascii="Times New Roman" w:hAnsi="Times New Roman" w:cs="Times New Roman"/>
          <w:color w:val="222222"/>
          <w:sz w:val="28"/>
          <w:szCs w:val="28"/>
          <w:shd w:val="clear" w:color="auto" w:fill="FDFDFD"/>
        </w:rPr>
        <w:t>).</w:t>
      </w:r>
    </w:p>
    <w:p w:rsidR="00D83AE1" w:rsidRPr="00D83AE1" w:rsidRDefault="00D83AE1" w:rsidP="00D83AE1">
      <w:pPr>
        <w:shd w:val="clear" w:color="auto" w:fill="FFFFFF"/>
        <w:ind w:left="567" w:hanging="567"/>
        <w:jc w:val="both"/>
        <w:rPr>
          <w:rFonts w:ascii="Times New Roman" w:hAnsi="Times New Roman" w:cs="Times New Roman"/>
          <w:sz w:val="20"/>
          <w:szCs w:val="20"/>
        </w:rPr>
      </w:pP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Бекасова, Е. Н. Векторы интерпретации текста: структуры, смыслы, генезис : монография / Е. Н. Бекасова, Г. Г. Москальчук, В. Ю. Прокофьева. – М., 2013. – 217 с.</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Bekasova</w:t>
      </w:r>
      <w:proofErr w:type="spellEnd"/>
      <w:r w:rsidRPr="00D83AE1">
        <w:rPr>
          <w:rFonts w:ascii="Times New Roman" w:hAnsi="Times New Roman" w:cs="Times New Roman"/>
          <w:sz w:val="28"/>
          <w:szCs w:val="28"/>
          <w:lang w:val="en-US"/>
        </w:rPr>
        <w:t xml:space="preserve"> E.N., </w:t>
      </w:r>
      <w:proofErr w:type="spellStart"/>
      <w:r w:rsidRPr="00D83AE1">
        <w:rPr>
          <w:rFonts w:ascii="Times New Roman" w:hAnsi="Times New Roman" w:cs="Times New Roman"/>
          <w:sz w:val="28"/>
          <w:szCs w:val="28"/>
          <w:lang w:val="en-US"/>
        </w:rPr>
        <w:t>Moskal’chuk</w:t>
      </w:r>
      <w:proofErr w:type="spellEnd"/>
      <w:r w:rsidRPr="00D83AE1">
        <w:rPr>
          <w:rFonts w:ascii="Times New Roman" w:hAnsi="Times New Roman" w:cs="Times New Roman"/>
          <w:sz w:val="28"/>
          <w:szCs w:val="28"/>
          <w:lang w:val="en-US"/>
        </w:rPr>
        <w:t xml:space="preserve"> G.G. </w:t>
      </w:r>
      <w:proofErr w:type="spellStart"/>
      <w:r w:rsidRPr="00D83AE1">
        <w:rPr>
          <w:rFonts w:ascii="Times New Roman" w:hAnsi="Times New Roman" w:cs="Times New Roman"/>
          <w:sz w:val="28"/>
          <w:szCs w:val="28"/>
          <w:lang w:val="en-US"/>
        </w:rPr>
        <w:t>Prokof’eva</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V.Ju</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i/>
          <w:sz w:val="28"/>
          <w:szCs w:val="28"/>
          <w:lang w:val="en-US"/>
        </w:rPr>
        <w:t>Vektory</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interpretacii</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teksta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struktury</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smysly</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genezis</w:t>
      </w:r>
      <w:proofErr w:type="spellEnd"/>
      <w:r w:rsidRPr="00D83AE1">
        <w:rPr>
          <w:rFonts w:ascii="Times New Roman" w:hAnsi="Times New Roman" w:cs="Times New Roman"/>
          <w:sz w:val="28"/>
          <w:szCs w:val="28"/>
          <w:lang w:val="en-US"/>
        </w:rPr>
        <w:t xml:space="preserve"> [Vectors of interpretation of the text: structures, meanings, genesis].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Moscow</w:t>
          </w:r>
        </w:smartTag>
      </w:smartTag>
      <w:r w:rsidRPr="00D83AE1">
        <w:rPr>
          <w:rFonts w:ascii="Times New Roman" w:hAnsi="Times New Roman" w:cs="Times New Roman"/>
          <w:sz w:val="28"/>
          <w:szCs w:val="28"/>
        </w:rPr>
        <w:t xml:space="preserve">, 2013. 217 </w:t>
      </w:r>
      <w:r w:rsidRPr="00D83AE1">
        <w:rPr>
          <w:rFonts w:ascii="Times New Roman" w:hAnsi="Times New Roman" w:cs="Times New Roman"/>
          <w:sz w:val="28"/>
          <w:szCs w:val="28"/>
          <w:lang w:val="en-US"/>
        </w:rPr>
        <w:t>p</w:t>
      </w:r>
      <w:r w:rsidRPr="00D83AE1">
        <w:rPr>
          <w:rFonts w:ascii="Times New Roman" w:hAnsi="Times New Roman" w:cs="Times New Roman"/>
          <w:sz w:val="28"/>
          <w:szCs w:val="28"/>
        </w:rPr>
        <w:t xml:space="preserve">. </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Ротенберг</w:t>
      </w:r>
      <w:proofErr w:type="spellEnd"/>
      <w:r w:rsidRPr="00D83AE1">
        <w:rPr>
          <w:rFonts w:ascii="Times New Roman" w:hAnsi="Times New Roman" w:cs="Times New Roman"/>
          <w:sz w:val="28"/>
          <w:szCs w:val="28"/>
        </w:rPr>
        <w:t xml:space="preserve">, В. С. Поисковая активность и адаптация / В. С. </w:t>
      </w:r>
      <w:proofErr w:type="spellStart"/>
      <w:r w:rsidRPr="00D83AE1">
        <w:rPr>
          <w:rFonts w:ascii="Times New Roman" w:hAnsi="Times New Roman" w:cs="Times New Roman"/>
          <w:sz w:val="28"/>
          <w:szCs w:val="28"/>
        </w:rPr>
        <w:t>Ротенберг</w:t>
      </w:r>
      <w:proofErr w:type="spellEnd"/>
      <w:r w:rsidRPr="00D83AE1">
        <w:rPr>
          <w:rFonts w:ascii="Times New Roman" w:hAnsi="Times New Roman" w:cs="Times New Roman"/>
          <w:sz w:val="28"/>
          <w:szCs w:val="28"/>
        </w:rPr>
        <w:t>, В.</w:t>
      </w:r>
      <w:r w:rsidRPr="00D83AE1">
        <w:rPr>
          <w:rFonts w:ascii="Times New Roman" w:hAnsi="Times New Roman" w:cs="Times New Roman"/>
          <w:sz w:val="28"/>
          <w:szCs w:val="28"/>
          <w:lang w:val="en-US"/>
        </w:rPr>
        <w:t> </w:t>
      </w:r>
      <w:r w:rsidRPr="00D83AE1">
        <w:rPr>
          <w:rFonts w:ascii="Times New Roman" w:hAnsi="Times New Roman" w:cs="Times New Roman"/>
          <w:sz w:val="28"/>
          <w:szCs w:val="28"/>
        </w:rPr>
        <w:t>В.</w:t>
      </w:r>
      <w:r w:rsidRPr="00D83AE1">
        <w:rPr>
          <w:rFonts w:ascii="Times New Roman" w:hAnsi="Times New Roman" w:cs="Times New Roman"/>
          <w:sz w:val="28"/>
          <w:szCs w:val="28"/>
          <w:lang w:val="en-US"/>
        </w:rPr>
        <w:t> </w:t>
      </w:r>
      <w:r w:rsidRPr="00D83AE1">
        <w:rPr>
          <w:rFonts w:ascii="Times New Roman" w:hAnsi="Times New Roman" w:cs="Times New Roman"/>
          <w:sz w:val="28"/>
          <w:szCs w:val="28"/>
        </w:rPr>
        <w:t>Аршавский ; отв. ред. П</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rPr>
        <w:t>Симонов</w:t>
      </w:r>
      <w:r w:rsidRPr="00D83AE1">
        <w:rPr>
          <w:rFonts w:ascii="Times New Roman" w:hAnsi="Times New Roman" w:cs="Times New Roman"/>
          <w:sz w:val="28"/>
          <w:szCs w:val="28"/>
          <w:lang w:val="en-US"/>
        </w:rPr>
        <w:t xml:space="preserve">. – </w:t>
      </w:r>
      <w:r w:rsidRPr="00D83AE1">
        <w:rPr>
          <w:rFonts w:ascii="Times New Roman" w:hAnsi="Times New Roman" w:cs="Times New Roman"/>
          <w:sz w:val="28"/>
          <w:szCs w:val="28"/>
        </w:rPr>
        <w:t>М</w:t>
      </w:r>
      <w:r w:rsidRPr="00D83AE1">
        <w:rPr>
          <w:rFonts w:ascii="Times New Roman" w:hAnsi="Times New Roman" w:cs="Times New Roman"/>
          <w:sz w:val="28"/>
          <w:szCs w:val="28"/>
          <w:lang w:val="en-US"/>
        </w:rPr>
        <w:t xml:space="preserve">., 1984. – 192 </w:t>
      </w:r>
      <w:r w:rsidRPr="00D83AE1">
        <w:rPr>
          <w:rFonts w:ascii="Times New Roman" w:hAnsi="Times New Roman" w:cs="Times New Roman"/>
          <w:sz w:val="28"/>
          <w:szCs w:val="28"/>
        </w:rPr>
        <w:t>с</w:t>
      </w:r>
      <w:r w:rsidRPr="00D83AE1">
        <w:rPr>
          <w:rFonts w:ascii="Times New Roman" w:hAnsi="Times New Roman" w:cs="Times New Roman"/>
          <w:sz w:val="28"/>
          <w:szCs w:val="28"/>
          <w:lang w:val="en-US"/>
        </w:rPr>
        <w:t>.</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Rotenberg V.S., </w:t>
      </w:r>
      <w:proofErr w:type="spellStart"/>
      <w:r w:rsidRPr="00D83AE1">
        <w:rPr>
          <w:rFonts w:ascii="Times New Roman" w:hAnsi="Times New Roman" w:cs="Times New Roman"/>
          <w:sz w:val="28"/>
          <w:szCs w:val="28"/>
          <w:lang w:val="en-US"/>
        </w:rPr>
        <w:t>Arshavskij</w:t>
      </w:r>
      <w:proofErr w:type="spellEnd"/>
      <w:r w:rsidRPr="00D83AE1">
        <w:rPr>
          <w:rFonts w:ascii="Times New Roman" w:hAnsi="Times New Roman" w:cs="Times New Roman"/>
          <w:sz w:val="28"/>
          <w:szCs w:val="28"/>
          <w:lang w:val="en-US"/>
        </w:rPr>
        <w:t xml:space="preserve"> V.V.</w:t>
      </w:r>
      <w:r w:rsidRPr="00D83AE1">
        <w:rPr>
          <w:rFonts w:ascii="Times New Roman" w:hAnsi="Times New Roman" w:cs="Times New Roman"/>
          <w:lang w:val="en-US"/>
        </w:rPr>
        <w:t xml:space="preserve"> </w:t>
      </w:r>
      <w:proofErr w:type="spellStart"/>
      <w:r w:rsidRPr="00D83AE1">
        <w:rPr>
          <w:rFonts w:ascii="Times New Roman" w:hAnsi="Times New Roman" w:cs="Times New Roman"/>
          <w:i/>
          <w:sz w:val="28"/>
          <w:szCs w:val="28"/>
          <w:lang w:val="en-US"/>
        </w:rPr>
        <w:t>Poiskovaja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aktivnost</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i</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adaptacija</w:t>
      </w:r>
      <w:proofErr w:type="spellEnd"/>
      <w:r w:rsidRPr="00D83AE1">
        <w:rPr>
          <w:rFonts w:ascii="Times New Roman" w:hAnsi="Times New Roman" w:cs="Times New Roman"/>
          <w:i/>
          <w:sz w:val="28"/>
          <w:szCs w:val="28"/>
          <w:lang w:val="en-US"/>
        </w:rPr>
        <w:t xml:space="preserve"> </w:t>
      </w:r>
      <w:r w:rsidRPr="00D83AE1">
        <w:rPr>
          <w:rFonts w:ascii="Times New Roman" w:hAnsi="Times New Roman" w:cs="Times New Roman"/>
          <w:sz w:val="28"/>
          <w:szCs w:val="28"/>
          <w:lang w:val="en-US"/>
        </w:rPr>
        <w:t xml:space="preserve">[The searching activity and adaptation]. P. Simonov (ed.),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Moscow</w:t>
          </w:r>
        </w:smartTag>
      </w:smartTag>
      <w:r w:rsidRPr="00D83AE1">
        <w:rPr>
          <w:rFonts w:ascii="Times New Roman" w:hAnsi="Times New Roman" w:cs="Times New Roman"/>
          <w:sz w:val="28"/>
          <w:szCs w:val="28"/>
          <w:lang w:val="en-US"/>
        </w:rPr>
        <w:t>, 1984. 192 p. (In Russ.).</w:t>
      </w:r>
    </w:p>
    <w:p w:rsidR="00D83AE1" w:rsidRPr="00D83AE1" w:rsidRDefault="00D83AE1" w:rsidP="00D83AE1">
      <w:pPr>
        <w:pStyle w:val="a4"/>
        <w:ind w:left="510" w:hanging="510"/>
        <w:jc w:val="both"/>
        <w:rPr>
          <w:sz w:val="28"/>
          <w:szCs w:val="28"/>
        </w:rPr>
      </w:pPr>
      <w:r w:rsidRPr="00D83AE1">
        <w:rPr>
          <w:b/>
          <w:sz w:val="28"/>
          <w:szCs w:val="28"/>
        </w:rPr>
        <w:lastRenderedPageBreak/>
        <w:t>СЛ</w:t>
      </w:r>
      <w:r w:rsidRPr="00D83AE1">
        <w:rPr>
          <w:b/>
          <w:sz w:val="28"/>
          <w:szCs w:val="28"/>
          <w:lang w:val="en-US"/>
        </w:rPr>
        <w:t>:</w:t>
      </w:r>
      <w:r w:rsidRPr="00D83AE1">
        <w:rPr>
          <w:sz w:val="28"/>
          <w:szCs w:val="28"/>
          <w:lang w:val="en-US"/>
        </w:rPr>
        <w:t xml:space="preserve"> </w:t>
      </w:r>
      <w:r w:rsidRPr="00D83AE1">
        <w:rPr>
          <w:sz w:val="28"/>
          <w:szCs w:val="28"/>
        </w:rPr>
        <w:t>Гражданское</w:t>
      </w:r>
      <w:r w:rsidRPr="00D83AE1">
        <w:rPr>
          <w:sz w:val="28"/>
          <w:szCs w:val="28"/>
          <w:lang w:val="en-US"/>
        </w:rPr>
        <w:t xml:space="preserve"> </w:t>
      </w:r>
      <w:r w:rsidRPr="00D83AE1">
        <w:rPr>
          <w:sz w:val="28"/>
          <w:szCs w:val="28"/>
        </w:rPr>
        <w:t>право</w:t>
      </w:r>
      <w:r w:rsidRPr="00D83AE1">
        <w:rPr>
          <w:sz w:val="28"/>
          <w:szCs w:val="28"/>
          <w:lang w:val="en-US"/>
        </w:rPr>
        <w:t xml:space="preserve">: </w:t>
      </w:r>
      <w:r w:rsidRPr="00D83AE1">
        <w:rPr>
          <w:sz w:val="28"/>
          <w:szCs w:val="28"/>
        </w:rPr>
        <w:t>учебник</w:t>
      </w:r>
      <w:r w:rsidRPr="00D83AE1">
        <w:rPr>
          <w:sz w:val="28"/>
          <w:szCs w:val="28"/>
          <w:lang w:val="en-US"/>
        </w:rPr>
        <w:t xml:space="preserve"> / </w:t>
      </w:r>
      <w:r w:rsidRPr="00D83AE1">
        <w:rPr>
          <w:sz w:val="28"/>
          <w:szCs w:val="28"/>
        </w:rPr>
        <w:t>под</w:t>
      </w:r>
      <w:r w:rsidRPr="00D83AE1">
        <w:rPr>
          <w:sz w:val="28"/>
          <w:szCs w:val="28"/>
          <w:lang w:val="en-US"/>
        </w:rPr>
        <w:t xml:space="preserve"> </w:t>
      </w:r>
      <w:r w:rsidRPr="00D83AE1">
        <w:rPr>
          <w:sz w:val="28"/>
          <w:szCs w:val="28"/>
        </w:rPr>
        <w:t>общ</w:t>
      </w:r>
      <w:r w:rsidRPr="00D83AE1">
        <w:rPr>
          <w:sz w:val="28"/>
          <w:szCs w:val="28"/>
          <w:lang w:val="en-US"/>
        </w:rPr>
        <w:t xml:space="preserve">. </w:t>
      </w:r>
      <w:proofErr w:type="spellStart"/>
      <w:r w:rsidRPr="00D83AE1">
        <w:rPr>
          <w:sz w:val="28"/>
          <w:szCs w:val="28"/>
        </w:rPr>
        <w:t>ред</w:t>
      </w:r>
      <w:proofErr w:type="spellEnd"/>
      <w:r w:rsidRPr="00D83AE1">
        <w:rPr>
          <w:sz w:val="28"/>
          <w:szCs w:val="28"/>
          <w:lang w:val="en-US"/>
        </w:rPr>
        <w:t xml:space="preserve">. </w:t>
      </w:r>
      <w:r w:rsidRPr="00D83AE1">
        <w:rPr>
          <w:sz w:val="28"/>
          <w:szCs w:val="28"/>
        </w:rPr>
        <w:t>С. А. Степанова. – М., 2010. – 400 с.</w:t>
      </w:r>
    </w:p>
    <w:p w:rsidR="00D83AE1" w:rsidRPr="00D83AE1" w:rsidRDefault="00D83AE1" w:rsidP="00D83AE1">
      <w:pPr>
        <w:pStyle w:val="a4"/>
        <w:ind w:left="510" w:hanging="510"/>
        <w:jc w:val="both"/>
        <w:rPr>
          <w:sz w:val="28"/>
          <w:szCs w:val="28"/>
          <w:lang w:val="en-US"/>
        </w:rPr>
      </w:pPr>
      <w:r w:rsidRPr="00D83AE1">
        <w:rPr>
          <w:b/>
          <w:sz w:val="28"/>
          <w:szCs w:val="28"/>
          <w:lang w:val="en-US"/>
        </w:rPr>
        <w:t xml:space="preserve">R:  </w:t>
      </w:r>
      <w:proofErr w:type="spellStart"/>
      <w:r w:rsidRPr="00D83AE1">
        <w:rPr>
          <w:color w:val="000000"/>
          <w:sz w:val="28"/>
          <w:szCs w:val="28"/>
          <w:lang w:val="en-US"/>
        </w:rPr>
        <w:t>Stepanov</w:t>
      </w:r>
      <w:proofErr w:type="spellEnd"/>
      <w:r w:rsidRPr="00D83AE1">
        <w:rPr>
          <w:color w:val="000000"/>
          <w:sz w:val="28"/>
          <w:szCs w:val="28"/>
          <w:lang w:val="en-US"/>
        </w:rPr>
        <w:t xml:space="preserve"> P.A. (ed.) </w:t>
      </w:r>
      <w:proofErr w:type="spellStart"/>
      <w:r w:rsidRPr="00D83AE1">
        <w:rPr>
          <w:i/>
          <w:color w:val="000000"/>
          <w:sz w:val="28"/>
          <w:szCs w:val="28"/>
          <w:lang w:val="en-US"/>
        </w:rPr>
        <w:t>Grazhdanskoe</w:t>
      </w:r>
      <w:proofErr w:type="spellEnd"/>
      <w:r w:rsidRPr="00D83AE1">
        <w:rPr>
          <w:i/>
          <w:color w:val="000000"/>
          <w:sz w:val="28"/>
          <w:szCs w:val="28"/>
          <w:lang w:val="en-US"/>
        </w:rPr>
        <w:t xml:space="preserve"> </w:t>
      </w:r>
      <w:proofErr w:type="spellStart"/>
      <w:r w:rsidRPr="00D83AE1">
        <w:rPr>
          <w:i/>
          <w:color w:val="000000"/>
          <w:sz w:val="28"/>
          <w:szCs w:val="28"/>
          <w:lang w:val="en-US"/>
        </w:rPr>
        <w:t>pravo</w:t>
      </w:r>
      <w:proofErr w:type="spellEnd"/>
      <w:r w:rsidRPr="00D83AE1">
        <w:rPr>
          <w:color w:val="000000"/>
          <w:sz w:val="28"/>
          <w:szCs w:val="28"/>
          <w:lang w:val="en-US"/>
        </w:rPr>
        <w:t xml:space="preserve"> [Civil law]. </w:t>
      </w:r>
      <w:smartTag w:uri="urn:schemas-microsoft-com:office:smarttags" w:element="place">
        <w:smartTag w:uri="urn:schemas-microsoft-com:office:smarttags" w:element="City">
          <w:r w:rsidRPr="00D83AE1">
            <w:rPr>
              <w:color w:val="000000"/>
              <w:sz w:val="28"/>
              <w:szCs w:val="28"/>
              <w:lang w:val="en-US"/>
            </w:rPr>
            <w:t>Moscow</w:t>
          </w:r>
        </w:smartTag>
      </w:smartTag>
      <w:r w:rsidRPr="00D83AE1">
        <w:rPr>
          <w:color w:val="000000"/>
          <w:sz w:val="28"/>
          <w:szCs w:val="28"/>
          <w:lang w:val="en-US"/>
        </w:rPr>
        <w:t xml:space="preserve">, 2010. 400 p. </w:t>
      </w:r>
      <w:r w:rsidRPr="00D83AE1">
        <w:rPr>
          <w:sz w:val="28"/>
          <w:szCs w:val="28"/>
          <w:lang w:val="en-US"/>
        </w:rPr>
        <w:t>(In Russ.).</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Birdwhistell</w:t>
      </w:r>
      <w:proofErr w:type="spellEnd"/>
      <w:r w:rsidRPr="00D83AE1">
        <w:rPr>
          <w:rFonts w:ascii="Times New Roman" w:hAnsi="Times New Roman" w:cs="Times New Roman"/>
          <w:sz w:val="28"/>
          <w:szCs w:val="28"/>
          <w:lang w:val="en-US"/>
        </w:rPr>
        <w:t xml:space="preserve">, R. L. Kinesics and context: Essays on Body-motion Communication / R. L. </w:t>
      </w:r>
      <w:proofErr w:type="spellStart"/>
      <w:r w:rsidRPr="00D83AE1">
        <w:rPr>
          <w:rFonts w:ascii="Times New Roman" w:hAnsi="Times New Roman" w:cs="Times New Roman"/>
          <w:sz w:val="28"/>
          <w:szCs w:val="28"/>
          <w:lang w:val="en-US"/>
        </w:rPr>
        <w:t>Birdwhistell</w:t>
      </w:r>
      <w:proofErr w:type="spellEnd"/>
      <w:r w:rsidRPr="00D83AE1">
        <w:rPr>
          <w:rFonts w:ascii="Times New Roman" w:hAnsi="Times New Roman" w:cs="Times New Roman"/>
          <w:sz w:val="28"/>
          <w:szCs w:val="28"/>
          <w:lang w:val="en-US"/>
        </w:rPr>
        <w:t xml:space="preserve">. – </w:t>
      </w:r>
      <w:proofErr w:type="spellStart"/>
      <w:r w:rsidRPr="00D83AE1">
        <w:rPr>
          <w:rFonts w:ascii="Times New Roman" w:hAnsi="Times New Roman" w:cs="Times New Roman"/>
          <w:sz w:val="28"/>
          <w:szCs w:val="28"/>
          <w:lang w:val="en-US"/>
        </w:rPr>
        <w:t>Harmondsworth</w:t>
      </w:r>
      <w:proofErr w:type="spellEnd"/>
      <w:r w:rsidRPr="00D83AE1">
        <w:rPr>
          <w:rFonts w:ascii="Times New Roman" w:hAnsi="Times New Roman" w:cs="Times New Roman"/>
          <w:sz w:val="28"/>
          <w:szCs w:val="28"/>
          <w:lang w:val="en-US"/>
        </w:rPr>
        <w:t>, 1973. – 338 p.</w:t>
      </w:r>
    </w:p>
    <w:p w:rsidR="00D83AE1" w:rsidRPr="00D83AE1" w:rsidRDefault="00D83AE1" w:rsidP="00D83AE1">
      <w:pPr>
        <w:shd w:val="clear" w:color="auto" w:fill="FFFFFF"/>
        <w:spacing w:line="405" w:lineRule="atLeast"/>
        <w:ind w:left="426" w:hanging="426"/>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Birdwhistell</w:t>
      </w:r>
      <w:proofErr w:type="spellEnd"/>
      <w:r w:rsidRPr="00D83AE1">
        <w:rPr>
          <w:rFonts w:ascii="Times New Roman" w:hAnsi="Times New Roman" w:cs="Times New Roman"/>
          <w:sz w:val="28"/>
          <w:szCs w:val="28"/>
          <w:lang w:val="en-US"/>
        </w:rPr>
        <w:t xml:space="preserve"> R.L. </w:t>
      </w:r>
      <w:r w:rsidRPr="00D83AE1">
        <w:rPr>
          <w:rFonts w:ascii="Times New Roman" w:hAnsi="Times New Roman" w:cs="Times New Roman"/>
          <w:i/>
          <w:sz w:val="28"/>
          <w:szCs w:val="28"/>
          <w:lang w:val="en-US"/>
        </w:rPr>
        <w:t>Kinesics and context: Essays on Body-motion Communication</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Harmondsworth</w:t>
      </w:r>
      <w:proofErr w:type="spellEnd"/>
      <w:r w:rsidRPr="00D83AE1">
        <w:rPr>
          <w:rFonts w:ascii="Times New Roman" w:hAnsi="Times New Roman" w:cs="Times New Roman"/>
          <w:sz w:val="28"/>
          <w:szCs w:val="28"/>
          <w:lang w:val="en-US"/>
        </w:rPr>
        <w:t xml:space="preserve">, 1973. </w:t>
      </w:r>
      <w:r w:rsidRPr="00D83AE1">
        <w:rPr>
          <w:rFonts w:ascii="Times New Roman" w:hAnsi="Times New Roman" w:cs="Times New Roman"/>
          <w:sz w:val="28"/>
          <w:szCs w:val="28"/>
        </w:rPr>
        <w:t xml:space="preserve">338 </w:t>
      </w:r>
      <w:r w:rsidRPr="00D83AE1">
        <w:rPr>
          <w:rFonts w:ascii="Times New Roman" w:hAnsi="Times New Roman" w:cs="Times New Roman"/>
          <w:sz w:val="28"/>
          <w:szCs w:val="28"/>
          <w:lang w:val="en-US"/>
        </w:rPr>
        <w:t>p</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jc w:val="both"/>
        <w:rPr>
          <w:rFonts w:ascii="Times New Roman" w:hAnsi="Times New Roman" w:cs="Times New Roman"/>
          <w:bCs/>
          <w:i/>
          <w:sz w:val="28"/>
          <w:szCs w:val="28"/>
        </w:rPr>
      </w:pPr>
    </w:p>
    <w:p w:rsidR="00D83AE1" w:rsidRPr="00D83AE1" w:rsidRDefault="00D83AE1" w:rsidP="00D83AE1">
      <w:pPr>
        <w:shd w:val="clear" w:color="auto" w:fill="FFFFFF"/>
        <w:spacing w:line="360" w:lineRule="atLeast"/>
        <w:jc w:val="both"/>
        <w:rPr>
          <w:rFonts w:ascii="Times New Roman" w:hAnsi="Times New Roman" w:cs="Times New Roman"/>
          <w:i/>
          <w:sz w:val="28"/>
          <w:szCs w:val="28"/>
        </w:rPr>
      </w:pPr>
      <w:r w:rsidRPr="00D83AE1">
        <w:rPr>
          <w:rFonts w:ascii="Times New Roman" w:hAnsi="Times New Roman" w:cs="Times New Roman"/>
          <w:bCs/>
          <w:i/>
          <w:sz w:val="28"/>
          <w:szCs w:val="28"/>
        </w:rPr>
        <w:t xml:space="preserve">Электронные источники в </w:t>
      </w:r>
      <w:r w:rsidRPr="00D83AE1">
        <w:rPr>
          <w:rFonts w:ascii="Times New Roman" w:hAnsi="Times New Roman" w:cs="Times New Roman"/>
          <w:bCs/>
          <w:i/>
          <w:sz w:val="28"/>
          <w:szCs w:val="28"/>
          <w:lang w:val="en-US"/>
        </w:rPr>
        <w:t>References</w:t>
      </w:r>
      <w:r w:rsidRPr="00D83AE1">
        <w:rPr>
          <w:rFonts w:ascii="Times New Roman" w:hAnsi="Times New Roman" w:cs="Times New Roman"/>
          <w:bCs/>
          <w:i/>
          <w:sz w:val="28"/>
          <w:szCs w:val="28"/>
        </w:rPr>
        <w:t xml:space="preserve"> оформляются следующим образом</w:t>
      </w:r>
      <w:r w:rsidRPr="00D83AE1">
        <w:rPr>
          <w:rFonts w:ascii="Times New Roman" w:hAnsi="Times New Roman" w:cs="Times New Roman"/>
          <w:i/>
          <w:sz w:val="28"/>
          <w:szCs w:val="28"/>
        </w:rPr>
        <w:t>:</w:t>
      </w: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 xml:space="preserve">1) информация о публикации (автор, название, сетевое издание) дается как в печатных источниках. </w:t>
      </w: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2) после точки указывается:</w:t>
      </w:r>
      <w:r w:rsidRPr="00D83AE1">
        <w:rPr>
          <w:rStyle w:val="apple-converted-space"/>
          <w:rFonts w:ascii="Times New Roman" w:hAnsi="Times New Roman" w:cs="Times New Roman"/>
          <w:sz w:val="28"/>
          <w:szCs w:val="28"/>
        </w:rPr>
        <w:t> </w:t>
      </w:r>
      <w:r w:rsidRPr="00D83AE1">
        <w:rPr>
          <w:rFonts w:ascii="Times New Roman" w:hAnsi="Times New Roman" w:cs="Times New Roman"/>
          <w:sz w:val="28"/>
          <w:szCs w:val="28"/>
          <w:lang w:val="en-US"/>
        </w:rPr>
        <w:t>Available</w:t>
      </w:r>
      <w:r w:rsidRPr="00D83AE1">
        <w:rPr>
          <w:rStyle w:val="apple-converted-space"/>
          <w:rFonts w:ascii="Times New Roman" w:hAnsi="Times New Roman" w:cs="Times New Roman"/>
          <w:sz w:val="28"/>
          <w:szCs w:val="28"/>
        </w:rPr>
        <w:t> </w:t>
      </w:r>
      <w:r w:rsidRPr="00D83AE1">
        <w:rPr>
          <w:rFonts w:ascii="Times New Roman" w:hAnsi="Times New Roman" w:cs="Times New Roman"/>
          <w:sz w:val="28"/>
          <w:szCs w:val="28"/>
          <w:lang w:val="en-US"/>
        </w:rPr>
        <w:t>at</w:t>
      </w:r>
      <w:r w:rsidRPr="00D83AE1">
        <w:rPr>
          <w:rFonts w:ascii="Times New Roman" w:hAnsi="Times New Roman" w:cs="Times New Roman"/>
          <w:sz w:val="28"/>
          <w:szCs w:val="28"/>
        </w:rPr>
        <w:t>:</w:t>
      </w:r>
      <w:r w:rsidRPr="00D83AE1">
        <w:rPr>
          <w:rStyle w:val="apple-converted-space"/>
          <w:rFonts w:ascii="Times New Roman" w:hAnsi="Times New Roman" w:cs="Times New Roman"/>
          <w:sz w:val="28"/>
          <w:szCs w:val="28"/>
        </w:rPr>
        <w:t> </w:t>
      </w:r>
      <w:r w:rsidRPr="00D83AE1">
        <w:rPr>
          <w:rFonts w:ascii="Times New Roman" w:hAnsi="Times New Roman" w:cs="Times New Roman"/>
          <w:sz w:val="28"/>
          <w:szCs w:val="28"/>
          <w:lang w:val="en-US"/>
        </w:rPr>
        <w:t>http</w:t>
      </w:r>
      <w:r w:rsidRPr="00D83AE1">
        <w:rPr>
          <w:rFonts w:ascii="Times New Roman" w:hAnsi="Times New Roman" w:cs="Times New Roman"/>
          <w:sz w:val="28"/>
          <w:szCs w:val="28"/>
        </w:rPr>
        <w:t xml:space="preserve">://... (указывается ссылка), после ссылки ставится запятая и добавляется: </w:t>
      </w:r>
      <w:r w:rsidRPr="00D83AE1">
        <w:rPr>
          <w:rFonts w:ascii="Times New Roman" w:hAnsi="Times New Roman" w:cs="Times New Roman"/>
          <w:sz w:val="28"/>
          <w:szCs w:val="28"/>
          <w:lang w:val="en-US"/>
        </w:rPr>
        <w:t>accessed</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DD</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MM</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YYYY</w:t>
      </w:r>
      <w:r w:rsidRPr="00D83AE1">
        <w:rPr>
          <w:rFonts w:ascii="Times New Roman" w:hAnsi="Times New Roman" w:cs="Times New Roman"/>
          <w:sz w:val="28"/>
          <w:szCs w:val="28"/>
        </w:rPr>
        <w:t xml:space="preserve"> (указывается дата проверки ссылки)</w:t>
      </w: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r w:rsidRPr="00D83AE1">
        <w:rPr>
          <w:rFonts w:ascii="Times New Roman" w:hAnsi="Times New Roman" w:cs="Times New Roman"/>
          <w:sz w:val="28"/>
          <w:szCs w:val="28"/>
        </w:rPr>
        <w:t>3) затем в скобках указывается язык оригинала.</w:t>
      </w: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r w:rsidRPr="00D83AE1">
        <w:rPr>
          <w:rFonts w:ascii="Times New Roman" w:hAnsi="Times New Roman" w:cs="Times New Roman"/>
          <w:b/>
          <w:sz w:val="28"/>
          <w:szCs w:val="28"/>
        </w:rPr>
        <w:t>Просим проверить,</w:t>
      </w:r>
      <w:r w:rsidRPr="00D83AE1">
        <w:rPr>
          <w:rFonts w:ascii="Times New Roman" w:hAnsi="Times New Roman" w:cs="Times New Roman"/>
          <w:sz w:val="28"/>
          <w:szCs w:val="28"/>
        </w:rPr>
        <w:t xml:space="preserve"> что ссылка выполнена тем же шрифтом и цветом, что и статья, не подчеркнута (убрать форматирование гиперссылки). Если ссылка идет на ресурс, указывается его название (как на заглавной странице) и далее оформляется ссылка.</w:t>
      </w:r>
    </w:p>
    <w:p w:rsidR="00D83AE1" w:rsidRPr="00D83AE1" w:rsidRDefault="00D83AE1" w:rsidP="00D83AE1">
      <w:pPr>
        <w:shd w:val="clear" w:color="auto" w:fill="FFFFFF"/>
        <w:spacing w:line="360" w:lineRule="atLeast"/>
        <w:ind w:firstLine="709"/>
        <w:jc w:val="both"/>
        <w:rPr>
          <w:rFonts w:ascii="Times New Roman" w:hAnsi="Times New Roman" w:cs="Times New Roman"/>
          <w:sz w:val="28"/>
          <w:szCs w:val="28"/>
        </w:rPr>
      </w:pPr>
    </w:p>
    <w:p w:rsidR="00D83AE1" w:rsidRPr="00D83AE1" w:rsidRDefault="00D83AE1" w:rsidP="00D83AE1">
      <w:pPr>
        <w:shd w:val="clear" w:color="auto" w:fill="FFFFFF"/>
        <w:spacing w:line="360" w:lineRule="atLeast"/>
        <w:ind w:firstLine="567"/>
        <w:jc w:val="both"/>
        <w:rPr>
          <w:rFonts w:ascii="Times New Roman" w:hAnsi="Times New Roman" w:cs="Times New Roman"/>
          <w:sz w:val="28"/>
          <w:szCs w:val="28"/>
          <w:lang w:val="en-US"/>
        </w:rPr>
      </w:pPr>
      <w:r w:rsidRPr="00D83AE1">
        <w:rPr>
          <w:rFonts w:ascii="Times New Roman" w:hAnsi="Times New Roman" w:cs="Times New Roman"/>
          <w:sz w:val="28"/>
          <w:szCs w:val="28"/>
          <w:lang w:val="en-US"/>
        </w:rPr>
        <w:t xml:space="preserve">1. </w:t>
      </w:r>
      <w:proofErr w:type="spellStart"/>
      <w:r w:rsidRPr="00D83AE1">
        <w:rPr>
          <w:rFonts w:ascii="Times New Roman" w:hAnsi="Times New Roman" w:cs="Times New Roman"/>
          <w:sz w:val="28"/>
          <w:szCs w:val="28"/>
          <w:lang w:val="en-US"/>
        </w:rPr>
        <w:t>Shmidt</w:t>
      </w:r>
      <w:proofErr w:type="spellEnd"/>
      <w:r w:rsidRPr="00D83AE1">
        <w:rPr>
          <w:rFonts w:ascii="Times New Roman" w:hAnsi="Times New Roman" w:cs="Times New Roman"/>
          <w:sz w:val="28"/>
          <w:szCs w:val="28"/>
          <w:lang w:val="en-US"/>
        </w:rPr>
        <w:t xml:space="preserve"> E. </w:t>
      </w:r>
      <w:proofErr w:type="spellStart"/>
      <w:r w:rsidRPr="00D83AE1">
        <w:rPr>
          <w:rFonts w:ascii="Times New Roman" w:hAnsi="Times New Roman" w:cs="Times New Roman"/>
          <w:sz w:val="28"/>
          <w:szCs w:val="28"/>
          <w:lang w:val="en-US"/>
        </w:rPr>
        <w:t>Literaturnyj</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russkoyazychnyj</w:t>
      </w:r>
      <w:proofErr w:type="spellEnd"/>
      <w:r w:rsidRPr="00D83AE1">
        <w:rPr>
          <w:rFonts w:ascii="Times New Roman" w:hAnsi="Times New Roman" w:cs="Times New Roman"/>
          <w:sz w:val="28"/>
          <w:szCs w:val="28"/>
          <w:lang w:val="en-US"/>
        </w:rPr>
        <w:t xml:space="preserve"> Internet: </w:t>
      </w:r>
      <w:proofErr w:type="spellStart"/>
      <w:r w:rsidRPr="00D83AE1">
        <w:rPr>
          <w:rFonts w:ascii="Times New Roman" w:hAnsi="Times New Roman" w:cs="Times New Roman"/>
          <w:sz w:val="28"/>
          <w:szCs w:val="28"/>
          <w:lang w:val="en-US"/>
        </w:rPr>
        <w:t>mezhdu</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grafomaniyey</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professionalizmom</w:t>
      </w:r>
      <w:proofErr w:type="spellEnd"/>
      <w:r w:rsidRPr="00D83AE1">
        <w:rPr>
          <w:rFonts w:ascii="Times New Roman" w:hAnsi="Times New Roman" w:cs="Times New Roman"/>
          <w:sz w:val="28"/>
          <w:szCs w:val="28"/>
          <w:lang w:val="en-US"/>
        </w:rPr>
        <w:t xml:space="preserve"> [Literary Russian-language Internet: between </w:t>
      </w:r>
      <w:proofErr w:type="spellStart"/>
      <w:r w:rsidRPr="00D83AE1">
        <w:rPr>
          <w:rFonts w:ascii="Times New Roman" w:hAnsi="Times New Roman" w:cs="Times New Roman"/>
          <w:sz w:val="28"/>
          <w:szCs w:val="28"/>
          <w:lang w:val="en-US"/>
        </w:rPr>
        <w:t>graphomania</w:t>
      </w:r>
      <w:proofErr w:type="spellEnd"/>
      <w:r w:rsidRPr="00D83AE1">
        <w:rPr>
          <w:rFonts w:ascii="Times New Roman" w:hAnsi="Times New Roman" w:cs="Times New Roman"/>
          <w:sz w:val="28"/>
          <w:szCs w:val="28"/>
          <w:lang w:val="en-US"/>
        </w:rPr>
        <w:t xml:space="preserve"> and professionalism].</w:t>
      </w:r>
      <w:r w:rsidRPr="00D83AE1">
        <w:rPr>
          <w:rStyle w:val="apple-converted-space"/>
          <w:rFonts w:ascii="Times New Roman" w:hAnsi="Times New Roman" w:cs="Times New Roman"/>
          <w:sz w:val="28"/>
          <w:szCs w:val="28"/>
          <w:lang w:val="en-US"/>
        </w:rPr>
        <w:t> </w:t>
      </w:r>
      <w:proofErr w:type="spellStart"/>
      <w:r w:rsidRPr="00D83AE1">
        <w:rPr>
          <w:rFonts w:ascii="Times New Roman" w:hAnsi="Times New Roman" w:cs="Times New Roman"/>
          <w:i/>
          <w:iCs/>
          <w:sz w:val="28"/>
          <w:szCs w:val="28"/>
          <w:lang w:val="en-US"/>
        </w:rPr>
        <w:t>Setevaya</w:t>
      </w:r>
      <w:proofErr w:type="spellEnd"/>
      <w:r w:rsidRPr="00D83AE1">
        <w:rPr>
          <w:rFonts w:ascii="Times New Roman" w:hAnsi="Times New Roman" w:cs="Times New Roman"/>
          <w:i/>
          <w:iCs/>
          <w:sz w:val="28"/>
          <w:szCs w:val="28"/>
          <w:lang w:val="en-US"/>
        </w:rPr>
        <w:t xml:space="preserve"> </w:t>
      </w:r>
      <w:proofErr w:type="spellStart"/>
      <w:r w:rsidRPr="00D83AE1">
        <w:rPr>
          <w:rFonts w:ascii="Times New Roman" w:hAnsi="Times New Roman" w:cs="Times New Roman"/>
          <w:i/>
          <w:iCs/>
          <w:sz w:val="28"/>
          <w:szCs w:val="28"/>
          <w:lang w:val="en-US"/>
        </w:rPr>
        <w:t>slovesnost</w:t>
      </w:r>
      <w:proofErr w:type="spellEnd"/>
      <w:r w:rsidRPr="00D83AE1">
        <w:rPr>
          <w:rFonts w:ascii="Times New Roman" w:hAnsi="Times New Roman" w:cs="Times New Roman"/>
          <w:i/>
          <w:iCs/>
          <w:sz w:val="28"/>
          <w:szCs w:val="28"/>
          <w:lang w:val="en-US"/>
        </w:rPr>
        <w:t>'</w:t>
      </w:r>
      <w:r w:rsidRPr="00D83AE1">
        <w:rPr>
          <w:rStyle w:val="apple-converted-space"/>
          <w:rFonts w:ascii="Times New Roman" w:hAnsi="Times New Roman" w:cs="Times New Roman"/>
          <w:sz w:val="28"/>
          <w:szCs w:val="28"/>
          <w:lang w:val="en-US"/>
        </w:rPr>
        <w:t xml:space="preserve"> </w:t>
      </w:r>
      <w:r w:rsidRPr="00D83AE1">
        <w:rPr>
          <w:rFonts w:ascii="Times New Roman" w:hAnsi="Times New Roman" w:cs="Times New Roman"/>
          <w:sz w:val="28"/>
          <w:szCs w:val="28"/>
          <w:lang w:val="en-US"/>
        </w:rPr>
        <w:t xml:space="preserve">[Network literature]. </w:t>
      </w:r>
      <w:r w:rsidRPr="00D83AE1">
        <w:rPr>
          <w:rFonts w:ascii="Times New Roman" w:hAnsi="Times New Roman" w:cs="Times New Roman"/>
          <w:sz w:val="28"/>
          <w:szCs w:val="28"/>
        </w:rPr>
        <w:t>А</w:t>
      </w:r>
      <w:proofErr w:type="spellStart"/>
      <w:r w:rsidRPr="00D83AE1">
        <w:rPr>
          <w:rFonts w:ascii="Times New Roman" w:hAnsi="Times New Roman" w:cs="Times New Roman"/>
          <w:sz w:val="28"/>
          <w:szCs w:val="28"/>
          <w:lang w:val="en-US"/>
        </w:rPr>
        <w:t>vailable</w:t>
      </w:r>
      <w:proofErr w:type="spellEnd"/>
      <w:r w:rsidRPr="00D83AE1">
        <w:rPr>
          <w:rFonts w:ascii="Times New Roman" w:hAnsi="Times New Roman" w:cs="Times New Roman"/>
          <w:sz w:val="28"/>
          <w:szCs w:val="28"/>
          <w:lang w:val="en-US"/>
        </w:rPr>
        <w:t xml:space="preserve"> at:</w:t>
      </w:r>
      <w:r w:rsidRPr="00D83AE1">
        <w:rPr>
          <w:rStyle w:val="apple-converted-space"/>
          <w:rFonts w:ascii="Times New Roman" w:hAnsi="Times New Roman" w:cs="Times New Roman"/>
          <w:sz w:val="28"/>
          <w:szCs w:val="28"/>
          <w:lang w:val="en-US"/>
        </w:rPr>
        <w:t> </w:t>
      </w:r>
      <w:hyperlink r:id="rId4" w:tgtFrame="_blank" w:history="1">
        <w:r w:rsidRPr="00D83AE1">
          <w:rPr>
            <w:rStyle w:val="a3"/>
            <w:rFonts w:ascii="Times New Roman" w:hAnsi="Times New Roman" w:cs="Times New Roman"/>
            <w:sz w:val="28"/>
            <w:szCs w:val="28"/>
            <w:lang w:val="en-US"/>
          </w:rPr>
          <w:t>http://www.netslova.ru/schmidt/liternet.html</w:t>
        </w:r>
      </w:hyperlink>
      <w:r w:rsidRPr="00D83AE1">
        <w:rPr>
          <w:rFonts w:ascii="Times New Roman" w:hAnsi="Times New Roman" w:cs="Times New Roman"/>
          <w:sz w:val="28"/>
          <w:szCs w:val="28"/>
          <w:lang w:val="en-US"/>
        </w:rPr>
        <w:t>, accessed 25.02.2014. (In Russ.).</w:t>
      </w:r>
    </w:p>
    <w:p w:rsidR="00D83AE1" w:rsidRPr="00D83AE1" w:rsidRDefault="00D83AE1" w:rsidP="00D83AE1">
      <w:pPr>
        <w:shd w:val="clear" w:color="auto" w:fill="FFFFFF"/>
        <w:spacing w:line="360" w:lineRule="atLeast"/>
        <w:ind w:firstLine="567"/>
        <w:jc w:val="both"/>
        <w:rPr>
          <w:rFonts w:ascii="Times New Roman" w:hAnsi="Times New Roman" w:cs="Times New Roman"/>
          <w:sz w:val="28"/>
          <w:szCs w:val="28"/>
          <w:lang w:val="en-US"/>
        </w:rPr>
      </w:pPr>
      <w:r w:rsidRPr="00D83AE1">
        <w:rPr>
          <w:rStyle w:val="hps"/>
          <w:rFonts w:ascii="Times New Roman" w:hAnsi="Times New Roman" w:cs="Times New Roman"/>
          <w:color w:val="000000"/>
          <w:sz w:val="28"/>
          <w:szCs w:val="28"/>
          <w:lang w:val="en-US"/>
        </w:rPr>
        <w:t>2.</w:t>
      </w:r>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Jenciklopedii&amp;Slovari</w:t>
      </w:r>
      <w:proofErr w:type="spellEnd"/>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Tolkovyj</w:t>
      </w:r>
      <w:proofErr w:type="spellEnd"/>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slovar</w:t>
      </w:r>
      <w:proofErr w:type="spellEnd"/>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Ushakova</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Encyclopedias&amp;Dictionaries</w:t>
      </w:r>
      <w:proofErr w:type="spellEnd"/>
      <w:r w:rsidRPr="00D83AE1">
        <w:rPr>
          <w:rStyle w:val="hps"/>
          <w:rFonts w:ascii="Times New Roman" w:hAnsi="Times New Roman" w:cs="Times New Roman"/>
          <w:color w:val="000000"/>
          <w:sz w:val="28"/>
          <w:szCs w:val="28"/>
          <w:lang w:val="en-US"/>
        </w:rPr>
        <w:t xml:space="preserve">. Explanatory dictionary of </w:t>
      </w:r>
      <w:proofErr w:type="spellStart"/>
      <w:r w:rsidRPr="00D83AE1">
        <w:rPr>
          <w:rStyle w:val="hps"/>
          <w:rFonts w:ascii="Times New Roman" w:hAnsi="Times New Roman" w:cs="Times New Roman"/>
          <w:color w:val="000000"/>
          <w:sz w:val="28"/>
          <w:szCs w:val="28"/>
          <w:lang w:val="en-US"/>
        </w:rPr>
        <w:t>Ushakov</w:t>
      </w:r>
      <w:proofErr w:type="spellEnd"/>
      <w:r w:rsidRPr="00D83AE1">
        <w:rPr>
          <w:rStyle w:val="hps"/>
          <w:rFonts w:ascii="Times New Roman" w:hAnsi="Times New Roman" w:cs="Times New Roman"/>
          <w:color w:val="000000"/>
          <w:sz w:val="28"/>
          <w:szCs w:val="28"/>
          <w:lang w:val="en-US"/>
        </w:rPr>
        <w:t xml:space="preserve">]. Available at: </w:t>
      </w:r>
      <w:r w:rsidRPr="00D83AE1">
        <w:rPr>
          <w:rFonts w:ascii="Times New Roman" w:hAnsi="Times New Roman" w:cs="Times New Roman"/>
          <w:sz w:val="28"/>
          <w:szCs w:val="28"/>
          <w:lang w:val="en-US"/>
        </w:rPr>
        <w:t xml:space="preserve">URL:http://enc-dic.com/ushakov/Proizvodstvo-59652.html, </w:t>
      </w:r>
      <w:r w:rsidRPr="00D83AE1">
        <w:rPr>
          <w:rFonts w:ascii="Times New Roman" w:hAnsi="Times New Roman" w:cs="Times New Roman"/>
          <w:color w:val="000000"/>
          <w:sz w:val="28"/>
          <w:szCs w:val="28"/>
          <w:lang w:val="en-US"/>
        </w:rPr>
        <w:t>accessed 19.10.2014.</w:t>
      </w:r>
      <w:r w:rsidRPr="00D83AE1">
        <w:rPr>
          <w:rFonts w:ascii="Times New Roman" w:hAnsi="Times New Roman" w:cs="Times New Roman"/>
          <w:sz w:val="28"/>
          <w:szCs w:val="28"/>
          <w:lang w:val="en-US"/>
        </w:rPr>
        <w:t xml:space="preserve"> (In Russ.).</w:t>
      </w:r>
    </w:p>
    <w:p w:rsidR="00D83AE1" w:rsidRPr="00D83AE1" w:rsidRDefault="00D83AE1" w:rsidP="00D83AE1">
      <w:pPr>
        <w:shd w:val="clear" w:color="auto" w:fill="FFFFFF"/>
        <w:spacing w:line="360" w:lineRule="atLeast"/>
        <w:ind w:firstLine="567"/>
        <w:jc w:val="both"/>
        <w:rPr>
          <w:rFonts w:ascii="Times New Roman" w:hAnsi="Times New Roman" w:cs="Times New Roman"/>
          <w:color w:val="000000"/>
          <w:sz w:val="28"/>
          <w:szCs w:val="28"/>
        </w:rPr>
      </w:pPr>
      <w:r w:rsidRPr="00D83AE1">
        <w:rPr>
          <w:rStyle w:val="hps"/>
          <w:rFonts w:ascii="Times New Roman" w:hAnsi="Times New Roman" w:cs="Times New Roman"/>
          <w:color w:val="000000"/>
          <w:sz w:val="28"/>
          <w:szCs w:val="28"/>
          <w:lang w:val="en-US"/>
        </w:rPr>
        <w:t xml:space="preserve">3. </w:t>
      </w:r>
      <w:proofErr w:type="spellStart"/>
      <w:r w:rsidRPr="00D83AE1">
        <w:rPr>
          <w:rStyle w:val="hps"/>
          <w:rFonts w:ascii="Times New Roman" w:hAnsi="Times New Roman" w:cs="Times New Roman"/>
          <w:color w:val="000000"/>
          <w:sz w:val="28"/>
          <w:szCs w:val="28"/>
          <w:lang w:val="en-US"/>
        </w:rPr>
        <w:t>Yakimovich</w:t>
      </w:r>
      <w:proofErr w:type="spellEnd"/>
      <w:r w:rsidRPr="00D83AE1">
        <w:rPr>
          <w:rStyle w:val="hps"/>
          <w:rFonts w:ascii="Times New Roman" w:hAnsi="Times New Roman" w:cs="Times New Roman"/>
          <w:color w:val="000000"/>
          <w:sz w:val="28"/>
          <w:szCs w:val="28"/>
          <w:lang w:val="en-US"/>
        </w:rPr>
        <w:t xml:space="preserve"> J.K. </w:t>
      </w:r>
      <w:proofErr w:type="spellStart"/>
      <w:r w:rsidRPr="00D83AE1">
        <w:rPr>
          <w:rStyle w:val="hps"/>
          <w:rFonts w:ascii="Times New Roman" w:hAnsi="Times New Roman" w:cs="Times New Roman"/>
          <w:color w:val="000000"/>
          <w:sz w:val="28"/>
          <w:szCs w:val="28"/>
          <w:lang w:val="en-US"/>
        </w:rPr>
        <w:t>Differenciacija</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ugolovnogo</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sudoproizvodstva</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problemy</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i</w:t>
      </w:r>
      <w:proofErr w:type="spellEnd"/>
      <w:r w:rsidRPr="00D83AE1">
        <w:rPr>
          <w:rStyle w:val="hps"/>
          <w:rFonts w:ascii="Times New Roman" w:hAnsi="Times New Roman" w:cs="Times New Roman"/>
          <w:color w:val="000000"/>
          <w:sz w:val="28"/>
          <w:szCs w:val="28"/>
          <w:lang w:val="en-US"/>
        </w:rPr>
        <w:t xml:space="preserve"> </w:t>
      </w:r>
      <w:proofErr w:type="spellStart"/>
      <w:r w:rsidRPr="00D83AE1">
        <w:rPr>
          <w:rStyle w:val="hps"/>
          <w:rFonts w:ascii="Times New Roman" w:hAnsi="Times New Roman" w:cs="Times New Roman"/>
          <w:color w:val="000000"/>
          <w:sz w:val="28"/>
          <w:szCs w:val="28"/>
          <w:lang w:val="en-US"/>
        </w:rPr>
        <w:t>perspektivy</w:t>
      </w:r>
      <w:proofErr w:type="spellEnd"/>
      <w:r w:rsidRPr="00D83AE1">
        <w:rPr>
          <w:rStyle w:val="hps"/>
          <w:rFonts w:ascii="Times New Roman" w:hAnsi="Times New Roman" w:cs="Times New Roman"/>
          <w:color w:val="000000"/>
          <w:sz w:val="28"/>
          <w:szCs w:val="28"/>
          <w:lang w:val="en-US"/>
        </w:rPr>
        <w:t xml:space="preserve"> [Differentiation criminal justice: problems and future trends]. </w:t>
      </w:r>
      <w:proofErr w:type="spellStart"/>
      <w:r w:rsidRPr="00D83AE1">
        <w:rPr>
          <w:rStyle w:val="hps"/>
          <w:rFonts w:ascii="Times New Roman" w:hAnsi="Times New Roman" w:cs="Times New Roman"/>
          <w:i/>
          <w:color w:val="000000"/>
          <w:sz w:val="28"/>
          <w:szCs w:val="28"/>
          <w:lang w:val="en-US"/>
        </w:rPr>
        <w:t>Vestnik</w:t>
      </w:r>
      <w:proofErr w:type="spellEnd"/>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Udmurtskogo</w:t>
      </w:r>
      <w:proofErr w:type="spellEnd"/>
      <w:r w:rsidRPr="00D83AE1">
        <w:rPr>
          <w:rStyle w:val="hps"/>
          <w:rFonts w:ascii="Times New Roman" w:hAnsi="Times New Roman" w:cs="Times New Roman"/>
          <w:i/>
          <w:color w:val="000000"/>
          <w:sz w:val="28"/>
          <w:szCs w:val="28"/>
          <w:lang w:val="en-US"/>
        </w:rPr>
        <w:t xml:space="preserve"> </w:t>
      </w:r>
      <w:proofErr w:type="spellStart"/>
      <w:r w:rsidRPr="00D83AE1">
        <w:rPr>
          <w:rStyle w:val="hps"/>
          <w:rFonts w:ascii="Times New Roman" w:hAnsi="Times New Roman" w:cs="Times New Roman"/>
          <w:i/>
          <w:color w:val="000000"/>
          <w:sz w:val="28"/>
          <w:szCs w:val="28"/>
          <w:lang w:val="en-US"/>
        </w:rPr>
        <w:t>universiteta</w:t>
      </w:r>
      <w:proofErr w:type="spellEnd"/>
      <w:r w:rsidRPr="00D83AE1">
        <w:rPr>
          <w:rStyle w:val="hps"/>
          <w:rFonts w:ascii="Times New Roman" w:hAnsi="Times New Roman" w:cs="Times New Roman"/>
          <w:color w:val="000000"/>
          <w:sz w:val="28"/>
          <w:szCs w:val="28"/>
          <w:lang w:val="en-US"/>
        </w:rPr>
        <w:t xml:space="preserve"> [</w:t>
      </w:r>
      <w:r w:rsidRPr="00D83AE1">
        <w:rPr>
          <w:rFonts w:ascii="Times New Roman" w:hAnsi="Times New Roman" w:cs="Times New Roman"/>
          <w:bCs/>
          <w:sz w:val="28"/>
          <w:szCs w:val="28"/>
          <w:lang w:val="en-US"/>
        </w:rPr>
        <w:t xml:space="preserve">Bulletin of </w:t>
      </w:r>
      <w:proofErr w:type="spellStart"/>
      <w:r w:rsidRPr="00D83AE1">
        <w:rPr>
          <w:rFonts w:ascii="Times New Roman" w:hAnsi="Times New Roman" w:cs="Times New Roman"/>
          <w:bCs/>
          <w:sz w:val="28"/>
          <w:szCs w:val="28"/>
          <w:lang w:val="en-US"/>
        </w:rPr>
        <w:t>Udmurt</w:t>
      </w:r>
      <w:proofErr w:type="spellEnd"/>
      <w:r w:rsidRPr="00D83AE1">
        <w:rPr>
          <w:rFonts w:ascii="Times New Roman" w:hAnsi="Times New Roman" w:cs="Times New Roman"/>
          <w:bCs/>
          <w:sz w:val="28"/>
          <w:szCs w:val="28"/>
          <w:lang w:val="en-US"/>
        </w:rPr>
        <w:t xml:space="preserve"> University],</w:t>
      </w:r>
      <w:r w:rsidRPr="00D83AE1">
        <w:rPr>
          <w:rStyle w:val="hps"/>
          <w:rFonts w:ascii="Times New Roman" w:hAnsi="Times New Roman" w:cs="Times New Roman"/>
          <w:color w:val="000000"/>
          <w:sz w:val="28"/>
          <w:szCs w:val="28"/>
          <w:lang w:val="en-US"/>
        </w:rPr>
        <w:t xml:space="preserve"> 2013, no. 2. Available </w:t>
      </w:r>
      <w:r w:rsidRPr="00D83AE1">
        <w:rPr>
          <w:rStyle w:val="hps"/>
          <w:rFonts w:ascii="Times New Roman" w:hAnsi="Times New Roman" w:cs="Times New Roman"/>
          <w:color w:val="000000"/>
          <w:sz w:val="28"/>
          <w:szCs w:val="28"/>
          <w:lang w:val="en-US"/>
        </w:rPr>
        <w:lastRenderedPageBreak/>
        <w:t xml:space="preserve">at: </w:t>
      </w:r>
      <w:hyperlink r:id="rId5" w:history="1">
        <w:r w:rsidRPr="00D83AE1">
          <w:rPr>
            <w:rStyle w:val="a3"/>
            <w:rFonts w:ascii="Times New Roman" w:hAnsi="Times New Roman" w:cs="Times New Roman"/>
            <w:color w:val="000000"/>
            <w:sz w:val="28"/>
            <w:szCs w:val="28"/>
            <w:lang w:val="en-US"/>
          </w:rPr>
          <w:t>http://vestnik.udsu.ru/2013/2013-022/vuu_13_022_38.pdf</w:t>
        </w:r>
      </w:hyperlink>
      <w:r w:rsidRPr="00D83AE1">
        <w:rPr>
          <w:rFonts w:ascii="Times New Roman" w:hAnsi="Times New Roman" w:cs="Times New Roman"/>
          <w:smallCaps/>
          <w:color w:val="000000"/>
          <w:sz w:val="28"/>
          <w:szCs w:val="28"/>
          <w:lang w:val="en-US"/>
        </w:rPr>
        <w:t xml:space="preserve">, </w:t>
      </w:r>
      <w:r w:rsidRPr="00D83AE1">
        <w:rPr>
          <w:rFonts w:ascii="Times New Roman" w:hAnsi="Times New Roman" w:cs="Times New Roman"/>
          <w:color w:val="000000"/>
          <w:sz w:val="28"/>
          <w:szCs w:val="28"/>
          <w:lang w:val="en-US"/>
        </w:rPr>
        <w:t>accessed 20.09.2014.</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0" w:lineRule="atLeast"/>
        <w:jc w:val="both"/>
        <w:rPr>
          <w:rFonts w:ascii="Times New Roman" w:hAnsi="Times New Roman" w:cs="Times New Roman"/>
          <w:sz w:val="28"/>
          <w:szCs w:val="28"/>
        </w:rPr>
      </w:pPr>
    </w:p>
    <w:p w:rsidR="00D83AE1" w:rsidRPr="00D83AE1" w:rsidRDefault="00D83AE1" w:rsidP="00D83AE1">
      <w:pPr>
        <w:shd w:val="clear" w:color="auto" w:fill="FFFFFF"/>
        <w:spacing w:line="405" w:lineRule="atLeast"/>
        <w:jc w:val="both"/>
        <w:rPr>
          <w:rFonts w:ascii="Times New Roman" w:hAnsi="Times New Roman" w:cs="Times New Roman"/>
          <w:i/>
          <w:sz w:val="28"/>
          <w:szCs w:val="28"/>
        </w:rPr>
      </w:pPr>
      <w:r w:rsidRPr="00D83AE1">
        <w:rPr>
          <w:rFonts w:ascii="Times New Roman" w:hAnsi="Times New Roman" w:cs="Times New Roman"/>
          <w:i/>
          <w:sz w:val="28"/>
          <w:szCs w:val="28"/>
        </w:rPr>
        <w:t xml:space="preserve">Иноязычные источники (по-разному оформляются в Списке литературы и </w:t>
      </w:r>
      <w:r w:rsidRPr="00D83AE1">
        <w:rPr>
          <w:rFonts w:ascii="Times New Roman" w:hAnsi="Times New Roman" w:cs="Times New Roman"/>
          <w:i/>
          <w:sz w:val="28"/>
          <w:szCs w:val="28"/>
          <w:lang w:val="en-US"/>
        </w:rPr>
        <w:t>References</w:t>
      </w:r>
      <w:r w:rsidRPr="00D83AE1">
        <w:rPr>
          <w:rFonts w:ascii="Times New Roman" w:hAnsi="Times New Roman" w:cs="Times New Roman"/>
          <w:i/>
          <w:sz w:val="28"/>
          <w:szCs w:val="28"/>
        </w:rPr>
        <w:t>)</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b/>
          <w:sz w:val="28"/>
          <w:szCs w:val="28"/>
          <w:lang w:val="en-US"/>
        </w:rPr>
        <w:t>:</w:t>
      </w:r>
      <w:r w:rsidRPr="00D83AE1">
        <w:rPr>
          <w:rFonts w:ascii="Times New Roman" w:hAnsi="Times New Roman" w:cs="Times New Roman"/>
          <w:sz w:val="28"/>
          <w:szCs w:val="28"/>
          <w:lang w:val="en-US"/>
        </w:rPr>
        <w:t xml:space="preserve"> Alvarez, N. The benefits of writing and per</w:t>
      </w:r>
      <w:r w:rsidRPr="00D83AE1">
        <w:rPr>
          <w:rFonts w:ascii="Times New Roman" w:hAnsi="Times New Roman" w:cs="Times New Roman"/>
          <w:lang w:val="en-US"/>
        </w:rPr>
        <w:t xml:space="preserve"> </w:t>
      </w:r>
      <w:r w:rsidRPr="00D83AE1">
        <w:rPr>
          <w:rFonts w:ascii="Times New Roman" w:hAnsi="Times New Roman" w:cs="Times New Roman"/>
          <w:sz w:val="28"/>
          <w:szCs w:val="28"/>
          <w:lang w:val="en-US"/>
        </w:rPr>
        <w:t xml:space="preserve">forming in the spoken word poetry community / N. Alvarez, J. </w:t>
      </w:r>
      <w:proofErr w:type="spellStart"/>
      <w:r w:rsidRPr="00D83AE1">
        <w:rPr>
          <w:rFonts w:ascii="Times New Roman" w:hAnsi="Times New Roman" w:cs="Times New Roman"/>
          <w:sz w:val="28"/>
          <w:szCs w:val="28"/>
          <w:lang w:val="en-US"/>
        </w:rPr>
        <w:t>Mearns</w:t>
      </w:r>
      <w:proofErr w:type="spellEnd"/>
      <w:r w:rsidRPr="00D83AE1">
        <w:rPr>
          <w:rFonts w:ascii="Times New Roman" w:hAnsi="Times New Roman" w:cs="Times New Roman"/>
          <w:sz w:val="28"/>
          <w:szCs w:val="28"/>
          <w:lang w:val="en-US"/>
        </w:rPr>
        <w:t xml:space="preserve"> // The Arts in Psychotherapy. – 2014. – Vol. 41, is. 3. – P. 263–268. – URL: http://dx.doi.org/10.1016/j.aip. 2014.03.004.</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Alvarez N., </w:t>
      </w:r>
      <w:proofErr w:type="spellStart"/>
      <w:r w:rsidRPr="00D83AE1">
        <w:rPr>
          <w:rFonts w:ascii="Times New Roman" w:hAnsi="Times New Roman" w:cs="Times New Roman"/>
          <w:sz w:val="28"/>
          <w:szCs w:val="28"/>
          <w:lang w:val="en-US"/>
        </w:rPr>
        <w:t>Mearns</w:t>
      </w:r>
      <w:proofErr w:type="spellEnd"/>
      <w:r w:rsidRPr="00D83AE1">
        <w:rPr>
          <w:rFonts w:ascii="Times New Roman" w:hAnsi="Times New Roman" w:cs="Times New Roman"/>
          <w:sz w:val="28"/>
          <w:szCs w:val="28"/>
          <w:lang w:val="en-US"/>
        </w:rPr>
        <w:t xml:space="preserve"> J. The benefits of writing and performing in the spoken word poetry community.</w:t>
      </w:r>
      <w:r w:rsidRPr="00D83AE1">
        <w:rPr>
          <w:rStyle w:val="apple-converted-space"/>
          <w:rFonts w:ascii="Times New Roman" w:hAnsi="Times New Roman" w:cs="Times New Roman"/>
          <w:sz w:val="28"/>
          <w:szCs w:val="28"/>
          <w:lang w:val="en-US"/>
        </w:rPr>
        <w:t> </w:t>
      </w:r>
      <w:r w:rsidRPr="00D83AE1">
        <w:rPr>
          <w:rFonts w:ascii="Times New Roman" w:hAnsi="Times New Roman" w:cs="Times New Roman"/>
          <w:i/>
          <w:iCs/>
          <w:sz w:val="28"/>
          <w:szCs w:val="28"/>
          <w:lang w:val="en-US"/>
        </w:rPr>
        <w:t>The Arts in Psychotherapy</w:t>
      </w:r>
      <w:r w:rsidRPr="00D83AE1">
        <w:rPr>
          <w:rFonts w:ascii="Times New Roman" w:hAnsi="Times New Roman" w:cs="Times New Roman"/>
          <w:sz w:val="28"/>
          <w:szCs w:val="28"/>
          <w:lang w:val="en-US"/>
        </w:rPr>
        <w:t>, 41(3), July, pp. 263–268,</w:t>
      </w:r>
      <w:r w:rsidRPr="00D83AE1">
        <w:rPr>
          <w:rStyle w:val="apple-converted-space"/>
          <w:rFonts w:ascii="Times New Roman" w:hAnsi="Times New Roman" w:cs="Times New Roman"/>
          <w:sz w:val="28"/>
          <w:szCs w:val="28"/>
          <w:lang w:val="en-US"/>
        </w:rPr>
        <w:t> </w:t>
      </w:r>
      <w:hyperlink r:id="rId6" w:tgtFrame="_blank" w:history="1">
        <w:r w:rsidRPr="00D83AE1">
          <w:rPr>
            <w:rStyle w:val="a3"/>
            <w:rFonts w:ascii="Times New Roman" w:hAnsi="Times New Roman" w:cs="Times New Roman"/>
            <w:sz w:val="28"/>
            <w:szCs w:val="28"/>
            <w:lang w:val="en-US"/>
          </w:rPr>
          <w:t>http://dx.doi.org/10.1016/j.aip.2014.03.004</w:t>
        </w:r>
      </w:hyperlink>
      <w:r w:rsidRPr="00D83AE1">
        <w:rPr>
          <w:rFonts w:ascii="Times New Roman" w:hAnsi="Times New Roman" w:cs="Times New Roman"/>
          <w:sz w:val="28"/>
          <w:szCs w:val="28"/>
          <w:lang w:val="en-US"/>
        </w:rPr>
        <w:t>.</w:t>
      </w:r>
    </w:p>
    <w:p w:rsidR="00D83AE1" w:rsidRPr="00D83AE1" w:rsidRDefault="00D83AE1" w:rsidP="00D83AE1">
      <w:pPr>
        <w:shd w:val="clear" w:color="auto" w:fill="FFFFFF"/>
        <w:ind w:left="567" w:hanging="567"/>
        <w:jc w:val="both"/>
        <w:rPr>
          <w:rFonts w:ascii="Times New Roman" w:hAnsi="Times New Roman" w:cs="Times New Roman"/>
          <w:sz w:val="20"/>
          <w:szCs w:val="20"/>
          <w:lang w:val="en-US"/>
        </w:rPr>
      </w:pP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b/>
          <w:sz w:val="28"/>
          <w:szCs w:val="28"/>
          <w:lang w:val="en-US"/>
        </w:rPr>
        <w:t>:</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Bourdieu</w:t>
      </w:r>
      <w:proofErr w:type="spellEnd"/>
      <w:r w:rsidRPr="00D83AE1">
        <w:rPr>
          <w:rFonts w:ascii="Times New Roman" w:hAnsi="Times New Roman" w:cs="Times New Roman"/>
          <w:sz w:val="28"/>
          <w:szCs w:val="28"/>
          <w:lang w:val="en-US"/>
        </w:rPr>
        <w:t xml:space="preserve">, P. Les </w:t>
      </w:r>
      <w:proofErr w:type="spellStart"/>
      <w:r w:rsidRPr="00D83AE1">
        <w:rPr>
          <w:rFonts w:ascii="Times New Roman" w:hAnsi="Times New Roman" w:cs="Times New Roman"/>
          <w:sz w:val="28"/>
          <w:szCs w:val="28"/>
          <w:lang w:val="en-US"/>
        </w:rPr>
        <w:t>règles</w:t>
      </w:r>
      <w:proofErr w:type="spellEnd"/>
      <w:r w:rsidRPr="00D83AE1">
        <w:rPr>
          <w:rFonts w:ascii="Times New Roman" w:hAnsi="Times New Roman" w:cs="Times New Roman"/>
          <w:sz w:val="28"/>
          <w:szCs w:val="28"/>
          <w:lang w:val="en-US"/>
        </w:rPr>
        <w:t xml:space="preserve"> de </w:t>
      </w:r>
      <w:proofErr w:type="spellStart"/>
      <w:r w:rsidRPr="00D83AE1">
        <w:rPr>
          <w:rFonts w:ascii="Times New Roman" w:hAnsi="Times New Roman" w:cs="Times New Roman"/>
          <w:sz w:val="28"/>
          <w:szCs w:val="28"/>
          <w:lang w:val="en-US"/>
        </w:rPr>
        <w:t>l’art</w:t>
      </w:r>
      <w:proofErr w:type="spellEnd"/>
      <w:r w:rsidRPr="00D83AE1">
        <w:rPr>
          <w:rFonts w:ascii="Times New Roman" w:hAnsi="Times New Roman" w:cs="Times New Roman"/>
          <w:sz w:val="28"/>
          <w:szCs w:val="28"/>
          <w:lang w:val="en-US"/>
        </w:rPr>
        <w:t xml:space="preserve"> : </w:t>
      </w:r>
      <w:proofErr w:type="spellStart"/>
      <w:r w:rsidRPr="00D83AE1">
        <w:rPr>
          <w:rFonts w:ascii="Times New Roman" w:hAnsi="Times New Roman" w:cs="Times New Roman"/>
          <w:sz w:val="28"/>
          <w:szCs w:val="28"/>
          <w:lang w:val="en-US"/>
        </w:rPr>
        <w:t>genèse</w:t>
      </w:r>
      <w:proofErr w:type="spellEnd"/>
      <w:r w:rsidRPr="00D83AE1">
        <w:rPr>
          <w:rFonts w:ascii="Times New Roman" w:hAnsi="Times New Roman" w:cs="Times New Roman"/>
          <w:sz w:val="28"/>
          <w:szCs w:val="28"/>
          <w:lang w:val="en-US"/>
        </w:rPr>
        <w:t xml:space="preserve"> et </w:t>
      </w:r>
      <w:r w:rsidRPr="00D83AE1">
        <w:rPr>
          <w:rFonts w:ascii="Times New Roman" w:hAnsi="Times New Roman" w:cs="Times New Roman"/>
          <w:sz w:val="28"/>
          <w:szCs w:val="28"/>
          <w:lang w:val="fr-FR"/>
        </w:rPr>
        <w:t>structure du champ littéraire</w:t>
      </w:r>
      <w:r w:rsidRPr="00D83AE1">
        <w:rPr>
          <w:rFonts w:ascii="Times New Roman" w:hAnsi="Times New Roman" w:cs="Times New Roman"/>
          <w:sz w:val="28"/>
          <w:szCs w:val="28"/>
          <w:lang w:val="en-US"/>
        </w:rPr>
        <w:t xml:space="preserve"> / P. </w:t>
      </w:r>
      <w:proofErr w:type="spellStart"/>
      <w:r w:rsidRPr="00D83AE1">
        <w:rPr>
          <w:rFonts w:ascii="Times New Roman" w:hAnsi="Times New Roman" w:cs="Times New Roman"/>
          <w:sz w:val="28"/>
          <w:szCs w:val="28"/>
          <w:lang w:val="en-US"/>
        </w:rPr>
        <w:t>Bourdieu</w:t>
      </w:r>
      <w:proofErr w:type="spellEnd"/>
      <w:r w:rsidRPr="00D83AE1">
        <w:rPr>
          <w:rFonts w:ascii="Times New Roman" w:hAnsi="Times New Roman" w:cs="Times New Roman"/>
          <w:sz w:val="28"/>
          <w:szCs w:val="28"/>
          <w:lang w:val="fr-FR"/>
        </w:rPr>
        <w:t>.</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lang w:val="fr-FR"/>
        </w:rPr>
        <w:t xml:space="preserve">– </w:t>
      </w:r>
      <w:r w:rsidRPr="00D83AE1">
        <w:rPr>
          <w:rFonts w:ascii="Times New Roman" w:hAnsi="Times New Roman" w:cs="Times New Roman"/>
          <w:sz w:val="28"/>
          <w:szCs w:val="28"/>
          <w:lang w:val="en-US"/>
        </w:rPr>
        <w:t xml:space="preserve">Paris : </w:t>
      </w:r>
      <w:proofErr w:type="spellStart"/>
      <w:r w:rsidRPr="00D83AE1">
        <w:rPr>
          <w:rFonts w:ascii="Times New Roman" w:hAnsi="Times New Roman" w:cs="Times New Roman"/>
          <w:sz w:val="28"/>
          <w:szCs w:val="28"/>
          <w:lang w:val="en-US"/>
        </w:rPr>
        <w:t>Seuil</w:t>
      </w:r>
      <w:proofErr w:type="spellEnd"/>
      <w:r w:rsidRPr="00D83AE1">
        <w:rPr>
          <w:rFonts w:ascii="Times New Roman" w:hAnsi="Times New Roman" w:cs="Times New Roman"/>
          <w:sz w:val="28"/>
          <w:szCs w:val="28"/>
          <w:lang w:val="en-US"/>
        </w:rPr>
        <w:t>, 1998.</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Bourdieu</w:t>
      </w:r>
      <w:proofErr w:type="spellEnd"/>
      <w:r w:rsidRPr="00D83AE1">
        <w:rPr>
          <w:rFonts w:ascii="Times New Roman" w:hAnsi="Times New Roman" w:cs="Times New Roman"/>
          <w:sz w:val="28"/>
          <w:szCs w:val="28"/>
          <w:lang w:val="en-US"/>
        </w:rPr>
        <w:t xml:space="preserve"> P. </w:t>
      </w:r>
      <w:r w:rsidRPr="00D83AE1">
        <w:rPr>
          <w:rFonts w:ascii="Times New Roman" w:hAnsi="Times New Roman" w:cs="Times New Roman"/>
          <w:i/>
          <w:sz w:val="28"/>
          <w:szCs w:val="28"/>
          <w:lang w:val="en-US"/>
        </w:rPr>
        <w:t xml:space="preserve">Les </w:t>
      </w:r>
      <w:proofErr w:type="spellStart"/>
      <w:r w:rsidRPr="00D83AE1">
        <w:rPr>
          <w:rFonts w:ascii="Times New Roman" w:hAnsi="Times New Roman" w:cs="Times New Roman"/>
          <w:i/>
          <w:sz w:val="28"/>
          <w:szCs w:val="28"/>
          <w:lang w:val="en-US"/>
        </w:rPr>
        <w:t>règles</w:t>
      </w:r>
      <w:proofErr w:type="spellEnd"/>
      <w:r w:rsidRPr="00D83AE1">
        <w:rPr>
          <w:rFonts w:ascii="Times New Roman" w:hAnsi="Times New Roman" w:cs="Times New Roman"/>
          <w:i/>
          <w:sz w:val="28"/>
          <w:szCs w:val="28"/>
          <w:lang w:val="en-US"/>
        </w:rPr>
        <w:t xml:space="preserve"> de </w:t>
      </w:r>
      <w:proofErr w:type="spellStart"/>
      <w:r w:rsidRPr="00D83AE1">
        <w:rPr>
          <w:rFonts w:ascii="Times New Roman" w:hAnsi="Times New Roman" w:cs="Times New Roman"/>
          <w:i/>
          <w:sz w:val="28"/>
          <w:szCs w:val="28"/>
          <w:lang w:val="en-US"/>
        </w:rPr>
        <w:t>l’art</w:t>
      </w:r>
      <w:proofErr w:type="spellEnd"/>
      <w:r w:rsidRPr="00D83AE1">
        <w:rPr>
          <w:rFonts w:ascii="Times New Roman" w:hAnsi="Times New Roman" w:cs="Times New Roman"/>
          <w:i/>
          <w:sz w:val="28"/>
          <w:szCs w:val="28"/>
          <w:lang w:val="en-US"/>
        </w:rPr>
        <w:t xml:space="preserve"> : </w:t>
      </w:r>
      <w:proofErr w:type="spellStart"/>
      <w:r w:rsidRPr="00D83AE1">
        <w:rPr>
          <w:rFonts w:ascii="Times New Roman" w:hAnsi="Times New Roman" w:cs="Times New Roman"/>
          <w:i/>
          <w:sz w:val="28"/>
          <w:szCs w:val="28"/>
          <w:lang w:val="en-US"/>
        </w:rPr>
        <w:t>genèse</w:t>
      </w:r>
      <w:proofErr w:type="spellEnd"/>
      <w:r w:rsidRPr="00D83AE1">
        <w:rPr>
          <w:rFonts w:ascii="Times New Roman" w:hAnsi="Times New Roman" w:cs="Times New Roman"/>
          <w:i/>
          <w:sz w:val="28"/>
          <w:szCs w:val="28"/>
          <w:lang w:val="en-US"/>
        </w:rPr>
        <w:t xml:space="preserve"> et structure du champ </w:t>
      </w:r>
      <w:proofErr w:type="spellStart"/>
      <w:r w:rsidRPr="00D83AE1">
        <w:rPr>
          <w:rFonts w:ascii="Times New Roman" w:hAnsi="Times New Roman" w:cs="Times New Roman"/>
          <w:i/>
          <w:sz w:val="28"/>
          <w:szCs w:val="28"/>
          <w:lang w:val="en-US"/>
        </w:rPr>
        <w:t>littéraire</w:t>
      </w:r>
      <w:proofErr w:type="spellEnd"/>
      <w:r w:rsidRPr="00D83AE1">
        <w:rPr>
          <w:rFonts w:ascii="Times New Roman" w:hAnsi="Times New Roman" w:cs="Times New Roman"/>
          <w:i/>
          <w:sz w:val="28"/>
          <w:szCs w:val="28"/>
          <w:lang w:val="en-US"/>
        </w:rPr>
        <w:t>.</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Seuil</w:t>
      </w:r>
      <w:proofErr w:type="spellEnd"/>
      <w:r w:rsidRPr="00D83AE1">
        <w:rPr>
          <w:rFonts w:ascii="Times New Roman" w:hAnsi="Times New Roman" w:cs="Times New Roman"/>
          <w:sz w:val="28"/>
          <w:szCs w:val="28"/>
          <w:lang w:val="en-US"/>
        </w:rPr>
        <w:t>, Paris, 1998. (In French).</w:t>
      </w:r>
    </w:p>
    <w:p w:rsidR="00D83AE1" w:rsidRPr="00D83AE1" w:rsidRDefault="00D83AE1" w:rsidP="00D83AE1">
      <w:pPr>
        <w:shd w:val="clear" w:color="auto" w:fill="FFFFFF"/>
        <w:ind w:left="567" w:hanging="567"/>
        <w:jc w:val="both"/>
        <w:rPr>
          <w:rFonts w:ascii="Times New Roman" w:hAnsi="Times New Roman" w:cs="Times New Roman"/>
          <w:sz w:val="20"/>
          <w:szCs w:val="20"/>
          <w:lang w:val="en-US"/>
        </w:rPr>
      </w:pP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b/>
          <w:sz w:val="28"/>
          <w:szCs w:val="28"/>
          <w:lang w:val="en-US"/>
        </w:rPr>
        <w:t>:</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Bourdieu</w:t>
      </w:r>
      <w:proofErr w:type="spellEnd"/>
      <w:r w:rsidRPr="00D83AE1">
        <w:rPr>
          <w:rFonts w:ascii="Times New Roman" w:hAnsi="Times New Roman" w:cs="Times New Roman"/>
          <w:sz w:val="28"/>
          <w:szCs w:val="28"/>
          <w:lang w:val="fr-FR"/>
        </w:rPr>
        <w:t>, P. Une révolution conservatrice dans l’édition</w:t>
      </w:r>
      <w:r w:rsidRPr="00D83AE1">
        <w:rPr>
          <w:rFonts w:ascii="Times New Roman" w:hAnsi="Times New Roman" w:cs="Times New Roman"/>
          <w:sz w:val="28"/>
          <w:szCs w:val="28"/>
          <w:lang w:val="en-US"/>
        </w:rPr>
        <w:t xml:space="preserve"> / </w:t>
      </w:r>
      <w:r w:rsidRPr="00D83AE1">
        <w:rPr>
          <w:rFonts w:ascii="Times New Roman" w:hAnsi="Times New Roman" w:cs="Times New Roman"/>
          <w:sz w:val="28"/>
          <w:szCs w:val="28"/>
          <w:lang w:val="fr-FR"/>
        </w:rPr>
        <w:t>P.</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lang w:val="fr-FR"/>
        </w:rPr>
        <w:t>Bourdieu // Actes de la recherche en sciences sociales.</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lang w:val="fr-FR"/>
        </w:rPr>
        <w:t xml:space="preserve">– </w:t>
      </w:r>
      <w:r w:rsidRPr="00D83AE1">
        <w:rPr>
          <w:rFonts w:ascii="Times New Roman" w:hAnsi="Times New Roman" w:cs="Times New Roman"/>
          <w:sz w:val="28"/>
          <w:szCs w:val="28"/>
          <w:lang w:val="en-US"/>
        </w:rPr>
        <w:t>1999. – № 126. – P. 3–28.</w:t>
      </w:r>
    </w:p>
    <w:p w:rsidR="00D83AE1" w:rsidRPr="00D83AE1" w:rsidRDefault="00D83AE1" w:rsidP="00D83AE1">
      <w:pPr>
        <w:shd w:val="clear" w:color="auto" w:fill="FFFFFF"/>
        <w:spacing w:line="360"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lang w:val="fr-FR"/>
        </w:rPr>
        <w:t>Bourdieu P. Une révolution conservatrice dans l’édition</w:t>
      </w:r>
      <w:r w:rsidRPr="00D83AE1">
        <w:rPr>
          <w:rFonts w:ascii="Times New Roman" w:hAnsi="Times New Roman" w:cs="Times New Roman"/>
          <w:sz w:val="28"/>
          <w:szCs w:val="28"/>
          <w:lang w:val="en-US"/>
        </w:rPr>
        <w:t>.</w:t>
      </w:r>
      <w:r w:rsidRPr="00D83AE1">
        <w:rPr>
          <w:rFonts w:ascii="Times New Roman" w:hAnsi="Times New Roman" w:cs="Times New Roman"/>
          <w:sz w:val="28"/>
          <w:szCs w:val="28"/>
          <w:lang w:val="fr-FR"/>
        </w:rPr>
        <w:t xml:space="preserve"> </w:t>
      </w:r>
      <w:r w:rsidRPr="00D83AE1">
        <w:rPr>
          <w:rFonts w:ascii="Times New Roman" w:hAnsi="Times New Roman" w:cs="Times New Roman"/>
          <w:i/>
          <w:sz w:val="28"/>
          <w:szCs w:val="28"/>
          <w:lang w:val="fr-FR"/>
        </w:rPr>
        <w:t>Actes de la recherche en sciences sociales</w:t>
      </w:r>
      <w:r w:rsidRPr="00D83AE1">
        <w:rPr>
          <w:rFonts w:ascii="Times New Roman" w:hAnsi="Times New Roman" w:cs="Times New Roman"/>
          <w:sz w:val="28"/>
          <w:szCs w:val="28"/>
          <w:lang w:val="fr-FR"/>
        </w:rPr>
        <w:t xml:space="preserve">, 1999, no. 126, pp. 3–28. </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French</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ind w:firstLine="720"/>
        <w:jc w:val="both"/>
        <w:rPr>
          <w:rFonts w:ascii="Times New Roman" w:hAnsi="Times New Roman" w:cs="Times New Roman"/>
          <w:sz w:val="28"/>
          <w:szCs w:val="28"/>
        </w:rPr>
      </w:pPr>
    </w:p>
    <w:p w:rsidR="00D83AE1" w:rsidRPr="00D83AE1" w:rsidRDefault="00D83AE1" w:rsidP="00D83AE1">
      <w:pPr>
        <w:shd w:val="clear" w:color="auto" w:fill="FFFFFF"/>
        <w:spacing w:line="405" w:lineRule="atLeast"/>
        <w:jc w:val="both"/>
        <w:rPr>
          <w:rFonts w:ascii="Times New Roman" w:hAnsi="Times New Roman" w:cs="Times New Roman"/>
          <w:bCs/>
          <w:i/>
          <w:sz w:val="28"/>
          <w:szCs w:val="28"/>
        </w:rPr>
      </w:pPr>
      <w:r w:rsidRPr="00D83AE1">
        <w:rPr>
          <w:rFonts w:ascii="Times New Roman" w:hAnsi="Times New Roman" w:cs="Times New Roman"/>
          <w:i/>
          <w:sz w:val="28"/>
          <w:szCs w:val="28"/>
        </w:rPr>
        <w:t>Примеры оформления диссертаций, сборников научных статей, материалов конференций, архивных материалов</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Болдырева, Э. Т. </w:t>
      </w:r>
      <w:proofErr w:type="spellStart"/>
      <w:r w:rsidRPr="00D83AE1">
        <w:rPr>
          <w:rFonts w:ascii="Times New Roman" w:hAnsi="Times New Roman" w:cs="Times New Roman"/>
          <w:sz w:val="28"/>
          <w:szCs w:val="28"/>
        </w:rPr>
        <w:t>Креативный</w:t>
      </w:r>
      <w:proofErr w:type="spellEnd"/>
      <w:r w:rsidRPr="00D83AE1">
        <w:rPr>
          <w:rFonts w:ascii="Times New Roman" w:hAnsi="Times New Roman" w:cs="Times New Roman"/>
          <w:sz w:val="28"/>
          <w:szCs w:val="28"/>
        </w:rPr>
        <w:t xml:space="preserve"> аттрактор как структурный компонент текста : </w:t>
      </w:r>
      <w:proofErr w:type="spellStart"/>
      <w:r w:rsidRPr="00D83AE1">
        <w:rPr>
          <w:rFonts w:ascii="Times New Roman" w:hAnsi="Times New Roman" w:cs="Times New Roman"/>
          <w:sz w:val="28"/>
          <w:szCs w:val="28"/>
        </w:rPr>
        <w:t>дис</w:t>
      </w:r>
      <w:proofErr w:type="spellEnd"/>
      <w:r w:rsidRPr="00D83AE1">
        <w:rPr>
          <w:rFonts w:ascii="Times New Roman" w:hAnsi="Times New Roman" w:cs="Times New Roman"/>
          <w:sz w:val="28"/>
          <w:szCs w:val="28"/>
        </w:rPr>
        <w:t xml:space="preserve">. … канд. </w:t>
      </w:r>
      <w:proofErr w:type="spellStart"/>
      <w:r w:rsidRPr="00D83AE1">
        <w:rPr>
          <w:rFonts w:ascii="Times New Roman" w:hAnsi="Times New Roman" w:cs="Times New Roman"/>
          <w:sz w:val="28"/>
          <w:szCs w:val="28"/>
        </w:rPr>
        <w:t>филол</w:t>
      </w:r>
      <w:proofErr w:type="spellEnd"/>
      <w:r w:rsidRPr="00D83AE1">
        <w:rPr>
          <w:rFonts w:ascii="Times New Roman" w:hAnsi="Times New Roman" w:cs="Times New Roman"/>
          <w:sz w:val="28"/>
          <w:szCs w:val="28"/>
        </w:rPr>
        <w:t>. наук / Э. Т. Болдырева.– Челябинск</w:t>
      </w:r>
      <w:r w:rsidRPr="00D83AE1">
        <w:rPr>
          <w:rFonts w:ascii="Times New Roman" w:hAnsi="Times New Roman" w:cs="Times New Roman"/>
          <w:sz w:val="28"/>
          <w:szCs w:val="28"/>
          <w:lang w:val="en-US"/>
        </w:rPr>
        <w:t>, 2007.</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Boldyreva</w:t>
      </w:r>
      <w:proofErr w:type="spellEnd"/>
      <w:r w:rsidRPr="00D83AE1">
        <w:rPr>
          <w:rFonts w:ascii="Times New Roman" w:hAnsi="Times New Roman" w:cs="Times New Roman"/>
          <w:sz w:val="28"/>
          <w:szCs w:val="28"/>
          <w:lang w:val="en-US"/>
        </w:rPr>
        <w:t xml:space="preserve"> E.T. </w:t>
      </w:r>
      <w:proofErr w:type="spellStart"/>
      <w:r w:rsidRPr="00D83AE1">
        <w:rPr>
          <w:rFonts w:ascii="Times New Roman" w:hAnsi="Times New Roman" w:cs="Times New Roman"/>
          <w:i/>
          <w:sz w:val="28"/>
          <w:szCs w:val="28"/>
          <w:lang w:val="en-US"/>
        </w:rPr>
        <w:t>Kreativnyj</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attraktor</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kak</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strukturnyj</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komponent</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teksta</w:t>
      </w:r>
      <w:proofErr w:type="spellEnd"/>
      <w:r w:rsidRPr="00D83AE1">
        <w:rPr>
          <w:rFonts w:ascii="Times New Roman" w:hAnsi="Times New Roman" w:cs="Times New Roman"/>
          <w:i/>
          <w:sz w:val="28"/>
          <w:szCs w:val="28"/>
          <w:lang w:val="en-US"/>
        </w:rPr>
        <w:t xml:space="preserve">: dis. ... </w:t>
      </w:r>
      <w:proofErr w:type="spellStart"/>
      <w:r w:rsidRPr="00D83AE1">
        <w:rPr>
          <w:rFonts w:ascii="Times New Roman" w:hAnsi="Times New Roman" w:cs="Times New Roman"/>
          <w:i/>
          <w:sz w:val="28"/>
          <w:szCs w:val="28"/>
          <w:lang w:val="en-US"/>
        </w:rPr>
        <w:t>kand</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filol</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nauk</w:t>
      </w:r>
      <w:proofErr w:type="spellEnd"/>
      <w:r w:rsidRPr="00D83AE1">
        <w:rPr>
          <w:rFonts w:ascii="Times New Roman" w:hAnsi="Times New Roman" w:cs="Times New Roman"/>
          <w:sz w:val="28"/>
          <w:szCs w:val="28"/>
          <w:lang w:val="en-US"/>
        </w:rPr>
        <w:t xml:space="preserve"> [Creative attractor as structural component of the text. Thesis</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Cheljabinsk</w:t>
      </w:r>
      <w:proofErr w:type="spellEnd"/>
      <w:r w:rsidRPr="00D83AE1">
        <w:rPr>
          <w:rFonts w:ascii="Times New Roman" w:hAnsi="Times New Roman" w:cs="Times New Roman"/>
          <w:sz w:val="28"/>
          <w:szCs w:val="28"/>
        </w:rPr>
        <w:t>, 2007.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Казакова, Д. В. Категория комического в медицинском </w:t>
      </w:r>
      <w:proofErr w:type="spellStart"/>
      <w:r w:rsidRPr="00D83AE1">
        <w:rPr>
          <w:rFonts w:ascii="Times New Roman" w:hAnsi="Times New Roman" w:cs="Times New Roman"/>
          <w:sz w:val="28"/>
          <w:szCs w:val="28"/>
        </w:rPr>
        <w:t>дискурсе</w:t>
      </w:r>
      <w:proofErr w:type="spellEnd"/>
      <w:r w:rsidRPr="00D83AE1">
        <w:rPr>
          <w:rFonts w:ascii="Times New Roman" w:hAnsi="Times New Roman" w:cs="Times New Roman"/>
          <w:sz w:val="28"/>
          <w:szCs w:val="28"/>
        </w:rPr>
        <w:t xml:space="preserve"> : </w:t>
      </w:r>
      <w:proofErr w:type="spellStart"/>
      <w:r w:rsidRPr="00D83AE1">
        <w:rPr>
          <w:rFonts w:ascii="Times New Roman" w:hAnsi="Times New Roman" w:cs="Times New Roman"/>
          <w:sz w:val="28"/>
          <w:szCs w:val="28"/>
        </w:rPr>
        <w:t>автореф</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дис</w:t>
      </w:r>
      <w:proofErr w:type="spellEnd"/>
      <w:r w:rsidRPr="00D83AE1">
        <w:rPr>
          <w:rFonts w:ascii="Times New Roman" w:hAnsi="Times New Roman" w:cs="Times New Roman"/>
          <w:sz w:val="28"/>
          <w:szCs w:val="28"/>
        </w:rPr>
        <w:t xml:space="preserve">. … канд. </w:t>
      </w:r>
      <w:proofErr w:type="spellStart"/>
      <w:r w:rsidRPr="00D83AE1">
        <w:rPr>
          <w:rFonts w:ascii="Times New Roman" w:hAnsi="Times New Roman" w:cs="Times New Roman"/>
          <w:sz w:val="28"/>
          <w:szCs w:val="28"/>
        </w:rPr>
        <w:t>филол</w:t>
      </w:r>
      <w:proofErr w:type="spellEnd"/>
      <w:r w:rsidRPr="00D83AE1">
        <w:rPr>
          <w:rFonts w:ascii="Times New Roman" w:hAnsi="Times New Roman" w:cs="Times New Roman"/>
          <w:sz w:val="28"/>
          <w:szCs w:val="28"/>
        </w:rPr>
        <w:t>. наук / Д. В. Казакова. – Кемерово, 2013.</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Kazakova</w:t>
      </w:r>
      <w:proofErr w:type="spellEnd"/>
      <w:r w:rsidRPr="00D83AE1">
        <w:rPr>
          <w:rFonts w:ascii="Times New Roman" w:hAnsi="Times New Roman" w:cs="Times New Roman"/>
          <w:sz w:val="28"/>
          <w:szCs w:val="28"/>
          <w:lang w:val="en-US"/>
        </w:rPr>
        <w:t xml:space="preserve"> D.V. </w:t>
      </w:r>
      <w:proofErr w:type="spellStart"/>
      <w:r w:rsidRPr="00D83AE1">
        <w:rPr>
          <w:rFonts w:ascii="Times New Roman" w:hAnsi="Times New Roman" w:cs="Times New Roman"/>
          <w:i/>
          <w:sz w:val="28"/>
          <w:szCs w:val="28"/>
          <w:lang w:val="en-US"/>
        </w:rPr>
        <w:t>Kategorija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komicheskogo</w:t>
      </w:r>
      <w:proofErr w:type="spellEnd"/>
      <w:r w:rsidRPr="00D83AE1">
        <w:rPr>
          <w:rFonts w:ascii="Times New Roman" w:hAnsi="Times New Roman" w:cs="Times New Roman"/>
          <w:i/>
          <w:sz w:val="28"/>
          <w:szCs w:val="28"/>
          <w:lang w:val="en-US"/>
        </w:rPr>
        <w:t xml:space="preserve"> v </w:t>
      </w:r>
      <w:proofErr w:type="spellStart"/>
      <w:r w:rsidRPr="00D83AE1">
        <w:rPr>
          <w:rFonts w:ascii="Times New Roman" w:hAnsi="Times New Roman" w:cs="Times New Roman"/>
          <w:i/>
          <w:sz w:val="28"/>
          <w:szCs w:val="28"/>
          <w:lang w:val="en-US"/>
        </w:rPr>
        <w:t>medicinskom</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diskurse</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avtoref</w:t>
      </w:r>
      <w:proofErr w:type="spellEnd"/>
      <w:r w:rsidRPr="00D83AE1">
        <w:rPr>
          <w:rFonts w:ascii="Times New Roman" w:hAnsi="Times New Roman" w:cs="Times New Roman"/>
          <w:i/>
          <w:sz w:val="28"/>
          <w:szCs w:val="28"/>
          <w:lang w:val="en-US"/>
        </w:rPr>
        <w:t xml:space="preserve">. dis. ... </w:t>
      </w:r>
      <w:proofErr w:type="spellStart"/>
      <w:r w:rsidRPr="00D83AE1">
        <w:rPr>
          <w:rFonts w:ascii="Times New Roman" w:hAnsi="Times New Roman" w:cs="Times New Roman"/>
          <w:i/>
          <w:sz w:val="28"/>
          <w:szCs w:val="28"/>
          <w:lang w:val="en-US"/>
        </w:rPr>
        <w:t>kand</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filol</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nauk</w:t>
      </w:r>
      <w:proofErr w:type="spellEnd"/>
      <w:r w:rsidRPr="00D83AE1">
        <w:rPr>
          <w:rFonts w:ascii="Times New Roman" w:hAnsi="Times New Roman" w:cs="Times New Roman"/>
          <w:sz w:val="28"/>
          <w:szCs w:val="28"/>
          <w:lang w:val="en-US"/>
        </w:rPr>
        <w:t xml:space="preserve"> [Comic category in a medical discourse. Abstract</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of</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thesis</w:t>
      </w:r>
      <w:r w:rsidRPr="00D83AE1">
        <w:rPr>
          <w:rFonts w:ascii="Times New Roman" w:hAnsi="Times New Roman" w:cs="Times New Roman"/>
          <w:sz w:val="28"/>
          <w:szCs w:val="28"/>
        </w:rPr>
        <w:t xml:space="preserve">].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Kemerovo</w:t>
          </w:r>
        </w:smartTag>
      </w:smartTag>
      <w:r w:rsidRPr="00D83AE1">
        <w:rPr>
          <w:rFonts w:ascii="Times New Roman" w:hAnsi="Times New Roman" w:cs="Times New Roman"/>
          <w:sz w:val="28"/>
          <w:szCs w:val="28"/>
        </w:rPr>
        <w:t>, 2013.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jc w:val="both"/>
        <w:rPr>
          <w:rFonts w:ascii="Times New Roman" w:hAnsi="Times New Roman" w:cs="Times New Roman"/>
          <w:b/>
          <w:bCs/>
          <w:sz w:val="28"/>
          <w:szCs w:val="28"/>
        </w:rPr>
      </w:pP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lang w:val="en-US"/>
        </w:rPr>
      </w:pPr>
      <w:r w:rsidRPr="00D83AE1">
        <w:rPr>
          <w:rFonts w:ascii="Times New Roman" w:hAnsi="Times New Roman" w:cs="Times New Roman"/>
          <w:b/>
          <w:sz w:val="28"/>
          <w:szCs w:val="28"/>
        </w:rPr>
        <w:t>СЛ</w:t>
      </w:r>
      <w:r w:rsidRPr="00D83AE1">
        <w:rPr>
          <w:rFonts w:ascii="Times New Roman" w:hAnsi="Times New Roman" w:cs="Times New Roman"/>
          <w:sz w:val="28"/>
          <w:szCs w:val="28"/>
        </w:rPr>
        <w:t>: Красильникова, Е. В. Жест и языковые фразеологизмы (к соотношению вербального и невербального кодов) // Из опыта создания лингвострановедческих пособий по русскому языку / под ред. Е</w:t>
      </w:r>
      <w:r w:rsidRPr="00D83AE1">
        <w:rPr>
          <w:rFonts w:ascii="Times New Roman" w:hAnsi="Times New Roman" w:cs="Times New Roman"/>
          <w:sz w:val="28"/>
          <w:szCs w:val="28"/>
          <w:lang w:val="en-US"/>
        </w:rPr>
        <w:t>. </w:t>
      </w:r>
      <w:r w:rsidRPr="00D83AE1">
        <w:rPr>
          <w:rFonts w:ascii="Times New Roman" w:hAnsi="Times New Roman" w:cs="Times New Roman"/>
          <w:sz w:val="28"/>
          <w:szCs w:val="28"/>
        </w:rPr>
        <w:t>Верещагина</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rPr>
        <w:t>В</w:t>
      </w:r>
      <w:r w:rsidRPr="00D83AE1">
        <w:rPr>
          <w:rFonts w:ascii="Times New Roman" w:hAnsi="Times New Roman" w:cs="Times New Roman"/>
          <w:sz w:val="28"/>
          <w:szCs w:val="28"/>
          <w:lang w:val="en-US"/>
        </w:rPr>
        <w:t xml:space="preserve">. </w:t>
      </w:r>
      <w:r w:rsidRPr="00D83AE1">
        <w:rPr>
          <w:rFonts w:ascii="Times New Roman" w:hAnsi="Times New Roman" w:cs="Times New Roman"/>
          <w:sz w:val="28"/>
          <w:szCs w:val="28"/>
        </w:rPr>
        <w:t>Костомарова</w:t>
      </w:r>
      <w:r w:rsidRPr="00D83AE1">
        <w:rPr>
          <w:rFonts w:ascii="Times New Roman" w:hAnsi="Times New Roman" w:cs="Times New Roman"/>
          <w:sz w:val="28"/>
          <w:szCs w:val="28"/>
          <w:lang w:val="en-US"/>
        </w:rPr>
        <w:t xml:space="preserve">. – </w:t>
      </w:r>
      <w:r w:rsidRPr="00D83AE1">
        <w:rPr>
          <w:rFonts w:ascii="Times New Roman" w:hAnsi="Times New Roman" w:cs="Times New Roman"/>
          <w:sz w:val="28"/>
          <w:szCs w:val="28"/>
        </w:rPr>
        <w:t>М</w:t>
      </w:r>
      <w:r w:rsidRPr="00D83AE1">
        <w:rPr>
          <w:rFonts w:ascii="Times New Roman" w:hAnsi="Times New Roman" w:cs="Times New Roman"/>
          <w:sz w:val="28"/>
          <w:szCs w:val="28"/>
          <w:lang w:val="en-US"/>
        </w:rPr>
        <w:t xml:space="preserve">., 1977. – </w:t>
      </w:r>
      <w:r w:rsidRPr="00D83AE1">
        <w:rPr>
          <w:rFonts w:ascii="Times New Roman" w:hAnsi="Times New Roman" w:cs="Times New Roman"/>
          <w:sz w:val="28"/>
          <w:szCs w:val="28"/>
        </w:rPr>
        <w:t>С</w:t>
      </w:r>
      <w:r w:rsidRPr="00D83AE1">
        <w:rPr>
          <w:rFonts w:ascii="Times New Roman" w:hAnsi="Times New Roman" w:cs="Times New Roman"/>
          <w:sz w:val="28"/>
          <w:szCs w:val="28"/>
          <w:lang w:val="en-US"/>
        </w:rPr>
        <w:t>. 58–67.</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Krasil’nikova</w:t>
      </w:r>
      <w:proofErr w:type="spellEnd"/>
      <w:r w:rsidRPr="00D83AE1">
        <w:rPr>
          <w:rFonts w:ascii="Times New Roman" w:hAnsi="Times New Roman" w:cs="Times New Roman"/>
          <w:sz w:val="28"/>
          <w:szCs w:val="28"/>
          <w:lang w:val="en-US"/>
        </w:rPr>
        <w:t xml:space="preserve"> E.V. Jest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yazykovye</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fraseologismy</w:t>
      </w:r>
      <w:proofErr w:type="spellEnd"/>
      <w:r w:rsidRPr="00D83AE1">
        <w:rPr>
          <w:rFonts w:ascii="Times New Roman" w:hAnsi="Times New Roman" w:cs="Times New Roman"/>
          <w:sz w:val="28"/>
          <w:szCs w:val="28"/>
          <w:lang w:val="en-US"/>
        </w:rPr>
        <w:t xml:space="preserve"> (k </w:t>
      </w:r>
      <w:proofErr w:type="spellStart"/>
      <w:r w:rsidRPr="00D83AE1">
        <w:rPr>
          <w:rFonts w:ascii="Times New Roman" w:hAnsi="Times New Roman" w:cs="Times New Roman"/>
          <w:sz w:val="28"/>
          <w:szCs w:val="28"/>
          <w:lang w:val="en-US"/>
        </w:rPr>
        <w:t>sootnosheniyu</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verbal’nogo</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neverbal’nogo</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kodov</w:t>
      </w:r>
      <w:proofErr w:type="spellEnd"/>
      <w:r w:rsidRPr="00D83AE1">
        <w:rPr>
          <w:rFonts w:ascii="Times New Roman" w:hAnsi="Times New Roman" w:cs="Times New Roman"/>
          <w:sz w:val="28"/>
          <w:szCs w:val="28"/>
          <w:lang w:val="en-US"/>
        </w:rPr>
        <w:t xml:space="preserve">) [The gesture and the language idioms (to the correlation of the verbal and nonverbal codes)]. </w:t>
      </w:r>
      <w:proofErr w:type="spellStart"/>
      <w:r w:rsidRPr="00D83AE1">
        <w:rPr>
          <w:rFonts w:ascii="Times New Roman" w:hAnsi="Times New Roman" w:cs="Times New Roman"/>
          <w:i/>
          <w:sz w:val="28"/>
          <w:szCs w:val="28"/>
          <w:lang w:val="en-US"/>
        </w:rPr>
        <w:t>Iz</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opyta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sozdaniya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lingvostranovedcheskih</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posobiy</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po</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russkomu</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yazyku</w:t>
      </w:r>
      <w:proofErr w:type="spellEnd"/>
      <w:r w:rsidRPr="00D83AE1">
        <w:rPr>
          <w:rFonts w:ascii="Times New Roman" w:hAnsi="Times New Roman" w:cs="Times New Roman"/>
          <w:sz w:val="28"/>
          <w:szCs w:val="28"/>
          <w:lang w:val="en-US"/>
        </w:rPr>
        <w:t xml:space="preserve"> [From the experience of creating text-books in Russian </w:t>
      </w:r>
      <w:proofErr w:type="spellStart"/>
      <w:r w:rsidRPr="00D83AE1">
        <w:rPr>
          <w:rFonts w:ascii="Times New Roman" w:hAnsi="Times New Roman" w:cs="Times New Roman"/>
          <w:sz w:val="28"/>
          <w:szCs w:val="28"/>
          <w:lang w:val="en-US"/>
        </w:rPr>
        <w:t>linguo</w:t>
      </w:r>
      <w:proofErr w:type="spellEnd"/>
      <w:r w:rsidRPr="00D83AE1">
        <w:rPr>
          <w:rFonts w:ascii="Times New Roman" w:hAnsi="Times New Roman" w:cs="Times New Roman"/>
          <w:sz w:val="28"/>
          <w:szCs w:val="28"/>
          <w:lang w:val="en-US"/>
        </w:rPr>
        <w:t>-cultural studies]. E</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 </w:t>
      </w:r>
      <w:proofErr w:type="spellStart"/>
      <w:r w:rsidRPr="00D83AE1">
        <w:rPr>
          <w:rFonts w:ascii="Times New Roman" w:hAnsi="Times New Roman" w:cs="Times New Roman"/>
          <w:sz w:val="28"/>
          <w:szCs w:val="28"/>
          <w:lang w:val="en-US"/>
        </w:rPr>
        <w:t>Vereshhagina</w:t>
      </w:r>
      <w:proofErr w:type="spellEnd"/>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V</w:t>
      </w:r>
      <w:r w:rsidRPr="00D83AE1">
        <w:rPr>
          <w:rFonts w:ascii="Times New Roman" w:hAnsi="Times New Roman" w:cs="Times New Roman"/>
          <w:sz w:val="28"/>
          <w:szCs w:val="28"/>
        </w:rPr>
        <w:t>.</w:t>
      </w:r>
      <w:r w:rsidRPr="00D83AE1">
        <w:rPr>
          <w:rFonts w:ascii="Times New Roman" w:hAnsi="Times New Roman" w:cs="Times New Roman"/>
          <w:sz w:val="28"/>
          <w:szCs w:val="28"/>
          <w:lang w:val="en-US"/>
        </w:rPr>
        <w:t> </w:t>
      </w:r>
      <w:proofErr w:type="spellStart"/>
      <w:r w:rsidRPr="00D83AE1">
        <w:rPr>
          <w:rFonts w:ascii="Times New Roman" w:hAnsi="Times New Roman" w:cs="Times New Roman"/>
          <w:sz w:val="28"/>
          <w:szCs w:val="28"/>
          <w:lang w:val="en-US"/>
        </w:rPr>
        <w:t>Kostomariva</w:t>
      </w:r>
      <w:proofErr w:type="spellEnd"/>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eds</w:t>
      </w:r>
      <w:proofErr w:type="spellEnd"/>
      <w:r w:rsidRPr="00D83AE1">
        <w:rPr>
          <w:rFonts w:ascii="Times New Roman" w:hAnsi="Times New Roman" w:cs="Times New Roman"/>
          <w:sz w:val="28"/>
          <w:szCs w:val="28"/>
        </w:rPr>
        <w:t xml:space="preserve">.).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Moscow</w:t>
          </w:r>
        </w:smartTag>
      </w:smartTag>
      <w:r w:rsidRPr="00D83AE1">
        <w:rPr>
          <w:rFonts w:ascii="Times New Roman" w:hAnsi="Times New Roman" w:cs="Times New Roman"/>
          <w:sz w:val="28"/>
          <w:szCs w:val="28"/>
        </w:rPr>
        <w:t xml:space="preserve">, 1977. </w:t>
      </w:r>
      <w:r w:rsidRPr="00D83AE1">
        <w:rPr>
          <w:rFonts w:ascii="Times New Roman" w:hAnsi="Times New Roman" w:cs="Times New Roman"/>
          <w:sz w:val="28"/>
          <w:szCs w:val="28"/>
          <w:lang w:val="en-US"/>
        </w:rPr>
        <w:t>pp</w:t>
      </w:r>
      <w:r w:rsidRPr="00D83AE1">
        <w:rPr>
          <w:rFonts w:ascii="Times New Roman" w:hAnsi="Times New Roman" w:cs="Times New Roman"/>
          <w:sz w:val="28"/>
          <w:szCs w:val="28"/>
        </w:rPr>
        <w:t>. 58–67.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rPr>
        <w:t>Щепанская</w:t>
      </w:r>
      <w:proofErr w:type="spellEnd"/>
      <w:r w:rsidRPr="00D83AE1">
        <w:rPr>
          <w:rFonts w:ascii="Times New Roman" w:hAnsi="Times New Roman" w:cs="Times New Roman"/>
          <w:sz w:val="28"/>
          <w:szCs w:val="28"/>
        </w:rPr>
        <w:t>, Т. Б. Фольклор профессиональных сообществ: приметы / Т. Б. </w:t>
      </w:r>
      <w:proofErr w:type="spellStart"/>
      <w:r w:rsidRPr="00D83AE1">
        <w:rPr>
          <w:rFonts w:ascii="Times New Roman" w:hAnsi="Times New Roman" w:cs="Times New Roman"/>
          <w:sz w:val="28"/>
          <w:szCs w:val="28"/>
        </w:rPr>
        <w:t>Щепанская</w:t>
      </w:r>
      <w:proofErr w:type="spellEnd"/>
      <w:r w:rsidRPr="00D83AE1">
        <w:rPr>
          <w:rFonts w:ascii="Times New Roman" w:hAnsi="Times New Roman" w:cs="Times New Roman"/>
          <w:sz w:val="28"/>
          <w:szCs w:val="28"/>
        </w:rPr>
        <w:t xml:space="preserve"> // Первый Всероссийский конгресс фольклористов : сборник докладов : в 4 т. – Т. 2. – М., 2006. – С. 405–427.</w:t>
      </w:r>
    </w:p>
    <w:p w:rsidR="00D83AE1" w:rsidRPr="00D83AE1" w:rsidRDefault="00D83AE1" w:rsidP="00D83AE1">
      <w:pPr>
        <w:shd w:val="clear" w:color="auto" w:fill="FFFFFF"/>
        <w:spacing w:line="405" w:lineRule="atLeast"/>
        <w:ind w:left="567" w:hanging="567"/>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Shhepanskaja</w:t>
      </w:r>
      <w:proofErr w:type="spellEnd"/>
      <w:r w:rsidRPr="00D83AE1">
        <w:rPr>
          <w:rFonts w:ascii="Times New Roman" w:hAnsi="Times New Roman" w:cs="Times New Roman"/>
          <w:sz w:val="28"/>
          <w:szCs w:val="28"/>
          <w:lang w:val="en-US"/>
        </w:rPr>
        <w:t xml:space="preserve"> T.B. </w:t>
      </w:r>
      <w:proofErr w:type="spellStart"/>
      <w:r w:rsidRPr="00D83AE1">
        <w:rPr>
          <w:rFonts w:ascii="Times New Roman" w:hAnsi="Times New Roman" w:cs="Times New Roman"/>
          <w:sz w:val="28"/>
          <w:szCs w:val="28"/>
          <w:lang w:val="en-US"/>
        </w:rPr>
        <w:t>Fol’klor</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professional’nyh</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soobshhestv</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primety</w:t>
      </w:r>
      <w:proofErr w:type="spellEnd"/>
      <w:r w:rsidRPr="00D83AE1">
        <w:rPr>
          <w:rFonts w:ascii="Times New Roman" w:hAnsi="Times New Roman" w:cs="Times New Roman"/>
          <w:sz w:val="28"/>
          <w:szCs w:val="28"/>
          <w:lang w:val="en-US"/>
        </w:rPr>
        <w:t xml:space="preserve"> [Folklore of professional communities: signs]. </w:t>
      </w:r>
      <w:proofErr w:type="spellStart"/>
      <w:r w:rsidRPr="00D83AE1">
        <w:rPr>
          <w:rFonts w:ascii="Times New Roman" w:hAnsi="Times New Roman" w:cs="Times New Roman"/>
          <w:i/>
          <w:sz w:val="28"/>
          <w:szCs w:val="28"/>
          <w:lang w:val="en-US"/>
        </w:rPr>
        <w:t>Pervyj</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Vserossijskij</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kongress</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fol’kloristov</w:t>
      </w:r>
      <w:proofErr w:type="spellEnd"/>
      <w:r w:rsidRPr="00D83AE1">
        <w:rPr>
          <w:rFonts w:ascii="Times New Roman" w:hAnsi="Times New Roman" w:cs="Times New Roman"/>
          <w:sz w:val="28"/>
          <w:szCs w:val="28"/>
          <w:lang w:val="en-US"/>
        </w:rPr>
        <w:t xml:space="preserve"> </w:t>
      </w:r>
      <w:r w:rsidRPr="00D83AE1">
        <w:rPr>
          <w:rFonts w:ascii="Times New Roman" w:hAnsi="Times New Roman" w:cs="Times New Roman"/>
          <w:i/>
          <w:sz w:val="28"/>
          <w:szCs w:val="28"/>
          <w:lang w:val="en-US"/>
        </w:rPr>
        <w:t>v 4 t. T.2.</w:t>
      </w:r>
      <w:r w:rsidRPr="00D83AE1">
        <w:rPr>
          <w:rFonts w:ascii="Times New Roman" w:hAnsi="Times New Roman" w:cs="Times New Roman"/>
          <w:sz w:val="28"/>
          <w:szCs w:val="28"/>
          <w:lang w:val="en-US"/>
        </w:rPr>
        <w:t xml:space="preserve"> [First All-Russian congress of specialists in folklore in 4 vol. </w:t>
      </w:r>
      <w:proofErr w:type="spellStart"/>
      <w:r w:rsidRPr="00D83AE1">
        <w:rPr>
          <w:rFonts w:ascii="Times New Roman" w:hAnsi="Times New Roman" w:cs="Times New Roman"/>
          <w:sz w:val="28"/>
          <w:szCs w:val="28"/>
          <w:lang w:val="en-US"/>
        </w:rPr>
        <w:t>Vol</w:t>
      </w:r>
      <w:proofErr w:type="spellEnd"/>
      <w:r w:rsidRPr="00D83AE1">
        <w:rPr>
          <w:rFonts w:ascii="Times New Roman" w:hAnsi="Times New Roman" w:cs="Times New Roman"/>
          <w:sz w:val="28"/>
          <w:szCs w:val="28"/>
        </w:rPr>
        <w:t xml:space="preserve">. 2]. </w:t>
      </w:r>
      <w:smartTag w:uri="urn:schemas-microsoft-com:office:smarttags" w:element="place">
        <w:smartTag w:uri="urn:schemas-microsoft-com:office:smarttags" w:element="City">
          <w:r w:rsidRPr="00D83AE1">
            <w:rPr>
              <w:rFonts w:ascii="Times New Roman" w:hAnsi="Times New Roman" w:cs="Times New Roman"/>
              <w:sz w:val="28"/>
              <w:szCs w:val="28"/>
              <w:lang w:val="en-US"/>
            </w:rPr>
            <w:t>Moscow</w:t>
          </w:r>
        </w:smartTag>
      </w:smartTag>
      <w:r w:rsidRPr="00D83AE1">
        <w:rPr>
          <w:rFonts w:ascii="Times New Roman" w:hAnsi="Times New Roman" w:cs="Times New Roman"/>
          <w:sz w:val="28"/>
          <w:szCs w:val="28"/>
        </w:rPr>
        <w:t xml:space="preserve">, 2006, </w:t>
      </w:r>
      <w:r w:rsidRPr="00D83AE1">
        <w:rPr>
          <w:rFonts w:ascii="Times New Roman" w:hAnsi="Times New Roman" w:cs="Times New Roman"/>
          <w:sz w:val="28"/>
          <w:szCs w:val="28"/>
          <w:lang w:val="en-US"/>
        </w:rPr>
        <w:t>pp</w:t>
      </w:r>
      <w:r w:rsidRPr="00D83AE1">
        <w:rPr>
          <w:rFonts w:ascii="Times New Roman" w:hAnsi="Times New Roman" w:cs="Times New Roman"/>
          <w:sz w:val="28"/>
          <w:szCs w:val="28"/>
        </w:rPr>
        <w:t>. 405–427.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ind w:left="532" w:hanging="532"/>
        <w:jc w:val="both"/>
        <w:rPr>
          <w:rFonts w:ascii="Times New Roman" w:hAnsi="Times New Roman" w:cs="Times New Roman"/>
          <w:sz w:val="28"/>
          <w:szCs w:val="28"/>
        </w:rPr>
      </w:pPr>
      <w:r w:rsidRPr="00D83AE1">
        <w:rPr>
          <w:rFonts w:ascii="Times New Roman" w:hAnsi="Times New Roman" w:cs="Times New Roman"/>
          <w:b/>
          <w:sz w:val="28"/>
          <w:szCs w:val="28"/>
        </w:rPr>
        <w:t>СЛ</w:t>
      </w:r>
      <w:r w:rsidRPr="00D83AE1">
        <w:rPr>
          <w:rFonts w:ascii="Times New Roman" w:hAnsi="Times New Roman" w:cs="Times New Roman"/>
          <w:sz w:val="28"/>
          <w:szCs w:val="28"/>
        </w:rPr>
        <w:t xml:space="preserve">: Научный архив Чувашского государственного института гуманитарных наук (далее НА ЧГИГН). Отд. </w:t>
      </w:r>
      <w:r w:rsidRPr="00D83AE1">
        <w:rPr>
          <w:rFonts w:ascii="Times New Roman" w:hAnsi="Times New Roman" w:cs="Times New Roman"/>
          <w:sz w:val="28"/>
          <w:szCs w:val="28"/>
          <w:lang w:val="en-US"/>
        </w:rPr>
        <w:t>I</w:t>
      </w:r>
      <w:r w:rsidRPr="00D83AE1">
        <w:rPr>
          <w:rFonts w:ascii="Times New Roman" w:hAnsi="Times New Roman" w:cs="Times New Roman"/>
          <w:sz w:val="28"/>
          <w:szCs w:val="28"/>
        </w:rPr>
        <w:t xml:space="preserve">. Ед. хр. </w:t>
      </w:r>
      <w:smartTag w:uri="urn:schemas-microsoft-com:office:smarttags" w:element="metricconverter">
        <w:smartTagPr>
          <w:attr w:name="ProductID" w:val="265. Л"/>
        </w:smartTagPr>
        <w:r w:rsidRPr="00D83AE1">
          <w:rPr>
            <w:rFonts w:ascii="Times New Roman" w:hAnsi="Times New Roman" w:cs="Times New Roman"/>
            <w:sz w:val="28"/>
            <w:szCs w:val="28"/>
          </w:rPr>
          <w:t>265. Л</w:t>
        </w:r>
      </w:smartTag>
      <w:r w:rsidRPr="00D83AE1">
        <w:rPr>
          <w:rFonts w:ascii="Times New Roman" w:hAnsi="Times New Roman" w:cs="Times New Roman"/>
          <w:sz w:val="28"/>
          <w:szCs w:val="28"/>
        </w:rPr>
        <w:t>. 40–41.</w:t>
      </w:r>
    </w:p>
    <w:p w:rsidR="00D83AE1" w:rsidRPr="00D83AE1" w:rsidRDefault="00D83AE1" w:rsidP="00D83AE1">
      <w:pPr>
        <w:shd w:val="clear" w:color="auto" w:fill="FFFFFF"/>
        <w:spacing w:line="405" w:lineRule="atLeast"/>
        <w:ind w:left="532" w:hanging="532"/>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Nauchnyj</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Arhiv</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Chuvashskogo</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gosudarstvennogo</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instituta</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gumanitarnyh</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nauk</w:t>
      </w:r>
      <w:proofErr w:type="spellEnd"/>
      <w:r w:rsidRPr="00D83AE1">
        <w:rPr>
          <w:rFonts w:ascii="Times New Roman" w:hAnsi="Times New Roman" w:cs="Times New Roman"/>
          <w:sz w:val="28"/>
          <w:szCs w:val="28"/>
          <w:lang w:val="en-US"/>
        </w:rPr>
        <w:t xml:space="preserve"> [Scientific Archive of the Chuvash State Institute of Arts] (next on SA CHGIGN). </w:t>
      </w:r>
      <w:proofErr w:type="spellStart"/>
      <w:r w:rsidRPr="00D83AE1">
        <w:rPr>
          <w:rFonts w:ascii="Times New Roman" w:hAnsi="Times New Roman" w:cs="Times New Roman"/>
          <w:sz w:val="28"/>
          <w:szCs w:val="28"/>
          <w:lang w:val="en-US"/>
        </w:rPr>
        <w:t>Dep</w:t>
      </w:r>
      <w:proofErr w:type="spellEnd"/>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I</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Unit</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of</w:t>
      </w:r>
      <w:r w:rsidRPr="00D83AE1">
        <w:rPr>
          <w:rFonts w:ascii="Times New Roman" w:hAnsi="Times New Roman" w:cs="Times New Roman"/>
          <w:sz w:val="28"/>
          <w:szCs w:val="28"/>
        </w:rPr>
        <w:t xml:space="preserve"> </w:t>
      </w:r>
      <w:proofErr w:type="spellStart"/>
      <w:r w:rsidRPr="00D83AE1">
        <w:rPr>
          <w:rFonts w:ascii="Times New Roman" w:hAnsi="Times New Roman" w:cs="Times New Roman"/>
          <w:sz w:val="28"/>
          <w:szCs w:val="28"/>
          <w:lang w:val="en-US"/>
        </w:rPr>
        <w:t>st</w:t>
      </w:r>
      <w:proofErr w:type="spellEnd"/>
      <w:r w:rsidRPr="00D83AE1">
        <w:rPr>
          <w:rFonts w:ascii="Times New Roman" w:hAnsi="Times New Roman" w:cs="Times New Roman"/>
          <w:sz w:val="28"/>
          <w:szCs w:val="28"/>
        </w:rPr>
        <w:t xml:space="preserve">. 265. </w:t>
      </w:r>
      <w:proofErr w:type="spellStart"/>
      <w:r w:rsidRPr="00D83AE1">
        <w:rPr>
          <w:rFonts w:ascii="Times New Roman" w:hAnsi="Times New Roman" w:cs="Times New Roman"/>
          <w:sz w:val="28"/>
          <w:szCs w:val="28"/>
          <w:lang w:val="en-US"/>
        </w:rPr>
        <w:t>Sh</w:t>
      </w:r>
      <w:proofErr w:type="spellEnd"/>
      <w:r w:rsidRPr="00D83AE1">
        <w:rPr>
          <w:rFonts w:ascii="Times New Roman" w:hAnsi="Times New Roman" w:cs="Times New Roman"/>
          <w:sz w:val="28"/>
          <w:szCs w:val="28"/>
        </w:rPr>
        <w:t>. 40–41. (</w:t>
      </w:r>
      <w:r w:rsidRPr="00D83AE1">
        <w:rPr>
          <w:rFonts w:ascii="Times New Roman" w:hAnsi="Times New Roman" w:cs="Times New Roman"/>
          <w:sz w:val="28"/>
          <w:szCs w:val="28"/>
          <w:lang w:val="en-US"/>
        </w:rPr>
        <w:t>In</w:t>
      </w:r>
      <w:r w:rsidRPr="00D83AE1">
        <w:rPr>
          <w:rFonts w:ascii="Times New Roman" w:hAnsi="Times New Roman" w:cs="Times New Roman"/>
          <w:sz w:val="28"/>
          <w:szCs w:val="28"/>
        </w:rPr>
        <w:t xml:space="preserve"> </w:t>
      </w:r>
      <w:r w:rsidRPr="00D83AE1">
        <w:rPr>
          <w:rFonts w:ascii="Times New Roman" w:hAnsi="Times New Roman" w:cs="Times New Roman"/>
          <w:sz w:val="28"/>
          <w:szCs w:val="28"/>
          <w:lang w:val="en-US"/>
        </w:rPr>
        <w:t>Russ</w:t>
      </w:r>
      <w:r w:rsidRPr="00D83AE1">
        <w:rPr>
          <w:rFonts w:ascii="Times New Roman" w:hAnsi="Times New Roman" w:cs="Times New Roman"/>
          <w:sz w:val="28"/>
          <w:szCs w:val="28"/>
        </w:rPr>
        <w:t>.).</w:t>
      </w:r>
    </w:p>
    <w:p w:rsidR="00D83AE1" w:rsidRPr="00D83AE1" w:rsidRDefault="00D83AE1" w:rsidP="00D83AE1">
      <w:pPr>
        <w:shd w:val="clear" w:color="auto" w:fill="FFFFFF"/>
        <w:spacing w:line="405" w:lineRule="atLeast"/>
        <w:ind w:left="532" w:hanging="532"/>
        <w:jc w:val="both"/>
        <w:rPr>
          <w:rFonts w:ascii="Times New Roman" w:hAnsi="Times New Roman" w:cs="Times New Roman"/>
          <w:sz w:val="28"/>
          <w:szCs w:val="28"/>
        </w:rPr>
      </w:pPr>
    </w:p>
    <w:p w:rsidR="00D83AE1" w:rsidRPr="00D83AE1" w:rsidRDefault="00D83AE1" w:rsidP="00D83AE1">
      <w:pPr>
        <w:shd w:val="clear" w:color="auto" w:fill="FFFFFF"/>
        <w:spacing w:line="405" w:lineRule="atLeast"/>
        <w:ind w:left="532" w:hanging="532"/>
        <w:jc w:val="both"/>
        <w:rPr>
          <w:rFonts w:ascii="Times New Roman" w:hAnsi="Times New Roman" w:cs="Times New Roman"/>
          <w:sz w:val="28"/>
          <w:szCs w:val="28"/>
          <w:lang w:val="en-US"/>
        </w:rPr>
      </w:pPr>
      <w:r w:rsidRPr="00D83AE1">
        <w:rPr>
          <w:rFonts w:ascii="Times New Roman" w:hAnsi="Times New Roman" w:cs="Times New Roman"/>
          <w:b/>
          <w:sz w:val="28"/>
          <w:szCs w:val="28"/>
        </w:rPr>
        <w:lastRenderedPageBreak/>
        <w:t>СЛ</w:t>
      </w:r>
      <w:r w:rsidRPr="00D83AE1">
        <w:rPr>
          <w:rFonts w:ascii="Times New Roman" w:hAnsi="Times New Roman" w:cs="Times New Roman"/>
          <w:sz w:val="28"/>
          <w:szCs w:val="28"/>
        </w:rPr>
        <w:t>: Материалы об организации Техникума печати при НИИ книговедения // Центральный государственный архив литературы и искусства Санкт-Петербурга (ЦГАЛИ СПб). Ф</w:t>
      </w:r>
      <w:r w:rsidRPr="00D83AE1">
        <w:rPr>
          <w:rFonts w:ascii="Times New Roman" w:hAnsi="Times New Roman" w:cs="Times New Roman"/>
          <w:sz w:val="28"/>
          <w:szCs w:val="28"/>
          <w:lang w:val="en-US"/>
        </w:rPr>
        <w:t xml:space="preserve">. 306. </w:t>
      </w:r>
      <w:r w:rsidRPr="00D83AE1">
        <w:rPr>
          <w:rFonts w:ascii="Times New Roman" w:hAnsi="Times New Roman" w:cs="Times New Roman"/>
          <w:sz w:val="28"/>
          <w:szCs w:val="28"/>
        </w:rPr>
        <w:t>Оп</w:t>
      </w:r>
      <w:r w:rsidRPr="00D83AE1">
        <w:rPr>
          <w:rFonts w:ascii="Times New Roman" w:hAnsi="Times New Roman" w:cs="Times New Roman"/>
          <w:sz w:val="28"/>
          <w:szCs w:val="28"/>
          <w:lang w:val="en-US"/>
        </w:rPr>
        <w:t xml:space="preserve">. 1. </w:t>
      </w:r>
      <w:proofErr w:type="spellStart"/>
      <w:r w:rsidRPr="00D83AE1">
        <w:rPr>
          <w:rFonts w:ascii="Times New Roman" w:hAnsi="Times New Roman" w:cs="Times New Roman"/>
          <w:sz w:val="28"/>
          <w:szCs w:val="28"/>
        </w:rPr>
        <w:t>Ед</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rPr>
        <w:t>хр</w:t>
      </w:r>
      <w:proofErr w:type="spellEnd"/>
      <w:r w:rsidRPr="00D83AE1">
        <w:rPr>
          <w:rFonts w:ascii="Times New Roman" w:hAnsi="Times New Roman" w:cs="Times New Roman"/>
          <w:sz w:val="28"/>
          <w:szCs w:val="28"/>
          <w:lang w:val="en-US"/>
        </w:rPr>
        <w:t>. 381.</w:t>
      </w:r>
    </w:p>
    <w:p w:rsidR="00D83AE1" w:rsidRPr="00D83AE1" w:rsidRDefault="00D83AE1" w:rsidP="00D83AE1">
      <w:pPr>
        <w:shd w:val="clear" w:color="auto" w:fill="FFFFFF"/>
        <w:spacing w:line="405" w:lineRule="atLeast"/>
        <w:ind w:left="532" w:hanging="532"/>
        <w:jc w:val="both"/>
        <w:rPr>
          <w:rFonts w:ascii="Times New Roman" w:hAnsi="Times New Roman" w:cs="Times New Roman"/>
          <w:sz w:val="28"/>
          <w:szCs w:val="28"/>
        </w:rPr>
      </w:pPr>
      <w:r w:rsidRPr="00D83AE1">
        <w:rPr>
          <w:rFonts w:ascii="Times New Roman" w:hAnsi="Times New Roman" w:cs="Times New Roman"/>
          <w:b/>
          <w:sz w:val="28"/>
          <w:szCs w:val="28"/>
          <w:lang w:val="en-US"/>
        </w:rPr>
        <w:t>R</w:t>
      </w:r>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i/>
          <w:sz w:val="28"/>
          <w:szCs w:val="28"/>
          <w:lang w:val="en-US"/>
        </w:rPr>
        <w:t>Materialy</w:t>
      </w:r>
      <w:proofErr w:type="spellEnd"/>
      <w:r w:rsidRPr="00D83AE1">
        <w:rPr>
          <w:rFonts w:ascii="Times New Roman" w:hAnsi="Times New Roman" w:cs="Times New Roman"/>
          <w:i/>
          <w:sz w:val="28"/>
          <w:szCs w:val="28"/>
          <w:lang w:val="en-US"/>
        </w:rPr>
        <w:t xml:space="preserve"> ob </w:t>
      </w:r>
      <w:proofErr w:type="spellStart"/>
      <w:r w:rsidRPr="00D83AE1">
        <w:rPr>
          <w:rFonts w:ascii="Times New Roman" w:hAnsi="Times New Roman" w:cs="Times New Roman"/>
          <w:i/>
          <w:sz w:val="28"/>
          <w:szCs w:val="28"/>
          <w:lang w:val="en-US"/>
        </w:rPr>
        <w:t>organizacii</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Tehnikuma</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pechati</w:t>
      </w:r>
      <w:proofErr w:type="spellEnd"/>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i/>
          <w:sz w:val="28"/>
          <w:szCs w:val="28"/>
          <w:lang w:val="en-US"/>
        </w:rPr>
        <w:t>pri</w:t>
      </w:r>
      <w:proofErr w:type="spellEnd"/>
      <w:r w:rsidRPr="00D83AE1">
        <w:rPr>
          <w:rFonts w:ascii="Times New Roman" w:hAnsi="Times New Roman" w:cs="Times New Roman"/>
          <w:i/>
          <w:sz w:val="28"/>
          <w:szCs w:val="28"/>
          <w:lang w:val="en-US"/>
        </w:rPr>
        <w:t xml:space="preserve"> NII </w:t>
      </w:r>
      <w:proofErr w:type="spellStart"/>
      <w:r w:rsidRPr="00D83AE1">
        <w:rPr>
          <w:rFonts w:ascii="Times New Roman" w:hAnsi="Times New Roman" w:cs="Times New Roman"/>
          <w:i/>
          <w:sz w:val="28"/>
          <w:szCs w:val="28"/>
          <w:lang w:val="en-US"/>
        </w:rPr>
        <w:t>knigovedenija</w:t>
      </w:r>
      <w:proofErr w:type="spellEnd"/>
      <w:r w:rsidRPr="00D83AE1">
        <w:rPr>
          <w:rFonts w:ascii="Times New Roman" w:hAnsi="Times New Roman" w:cs="Times New Roman"/>
          <w:i/>
          <w:sz w:val="28"/>
          <w:szCs w:val="28"/>
          <w:lang w:val="en-US"/>
        </w:rPr>
        <w:t xml:space="preserve"> </w:t>
      </w:r>
      <w:r w:rsidRPr="00D83AE1">
        <w:rPr>
          <w:rFonts w:ascii="Times New Roman" w:hAnsi="Times New Roman" w:cs="Times New Roman"/>
          <w:sz w:val="28"/>
          <w:szCs w:val="28"/>
          <w:lang w:val="en-US"/>
        </w:rPr>
        <w:t xml:space="preserve">[On the Organization of the College for the Press at the </w:t>
      </w:r>
      <w:smartTag w:uri="urn:schemas-microsoft-com:office:smarttags" w:element="place">
        <w:smartTag w:uri="urn:schemas-microsoft-com:office:smarttags" w:element="PlaceType">
          <w:r w:rsidRPr="00D83AE1">
            <w:rPr>
              <w:rFonts w:ascii="Times New Roman" w:hAnsi="Times New Roman" w:cs="Times New Roman"/>
              <w:sz w:val="28"/>
              <w:szCs w:val="28"/>
              <w:lang w:val="en-US"/>
            </w:rPr>
            <w:t>Institute</w:t>
          </w:r>
        </w:smartTag>
        <w:r w:rsidRPr="00D83AE1">
          <w:rPr>
            <w:rFonts w:ascii="Times New Roman" w:hAnsi="Times New Roman" w:cs="Times New Roman"/>
            <w:sz w:val="28"/>
            <w:szCs w:val="28"/>
            <w:lang w:val="en-US"/>
          </w:rPr>
          <w:t xml:space="preserve"> of </w:t>
        </w:r>
        <w:smartTag w:uri="urn:schemas-microsoft-com:office:smarttags" w:element="PlaceName">
          <w:r w:rsidRPr="00D83AE1">
            <w:rPr>
              <w:rFonts w:ascii="Times New Roman" w:hAnsi="Times New Roman" w:cs="Times New Roman"/>
              <w:sz w:val="28"/>
              <w:szCs w:val="28"/>
              <w:lang w:val="en-US"/>
            </w:rPr>
            <w:t>Book Science</w:t>
          </w:r>
        </w:smartTag>
      </w:smartTag>
      <w:r w:rsidRPr="00D83AE1">
        <w:rPr>
          <w:rFonts w:ascii="Times New Roman" w:hAnsi="Times New Roman" w:cs="Times New Roman"/>
          <w:sz w:val="28"/>
          <w:szCs w:val="28"/>
          <w:lang w:val="en-US"/>
        </w:rPr>
        <w:t>] (</w:t>
      </w:r>
      <w:proofErr w:type="spellStart"/>
      <w:r w:rsidRPr="00D83AE1">
        <w:rPr>
          <w:rFonts w:ascii="Times New Roman" w:hAnsi="Times New Roman" w:cs="Times New Roman"/>
          <w:sz w:val="28"/>
          <w:szCs w:val="28"/>
          <w:lang w:val="en-US"/>
        </w:rPr>
        <w:t>TsGALI</w:t>
      </w:r>
      <w:proofErr w:type="spellEnd"/>
      <w:r w:rsidRPr="00D83AE1">
        <w:rPr>
          <w:rFonts w:ascii="Times New Roman" w:hAnsi="Times New Roman" w:cs="Times New Roman"/>
          <w:sz w:val="28"/>
          <w:szCs w:val="28"/>
          <w:lang w:val="en-US"/>
        </w:rPr>
        <w:t xml:space="preserve"> St. Petersburg)</w:t>
      </w:r>
      <w:r w:rsidRPr="00D83AE1">
        <w:rPr>
          <w:rFonts w:ascii="Times New Roman" w:hAnsi="Times New Roman" w:cs="Times New Roman"/>
          <w:i/>
          <w:sz w:val="28"/>
          <w:szCs w:val="28"/>
          <w:lang w:val="en-US"/>
        </w:rPr>
        <w:t xml:space="preserve">. </w:t>
      </w:r>
      <w:proofErr w:type="spellStart"/>
      <w:r w:rsidRPr="00D83AE1">
        <w:rPr>
          <w:rFonts w:ascii="Times New Roman" w:hAnsi="Times New Roman" w:cs="Times New Roman"/>
          <w:sz w:val="28"/>
          <w:szCs w:val="28"/>
          <w:lang w:val="en-US"/>
        </w:rPr>
        <w:t>Central'nyj</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gosudarstvennyj</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arhiv</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literatury</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w:t>
      </w:r>
      <w:proofErr w:type="spellEnd"/>
      <w:r w:rsidRPr="00D83AE1">
        <w:rPr>
          <w:rFonts w:ascii="Times New Roman" w:hAnsi="Times New Roman" w:cs="Times New Roman"/>
          <w:sz w:val="28"/>
          <w:szCs w:val="28"/>
          <w:lang w:val="en-US"/>
        </w:rPr>
        <w:t xml:space="preserve"> </w:t>
      </w:r>
      <w:proofErr w:type="spellStart"/>
      <w:r w:rsidRPr="00D83AE1">
        <w:rPr>
          <w:rFonts w:ascii="Times New Roman" w:hAnsi="Times New Roman" w:cs="Times New Roman"/>
          <w:sz w:val="28"/>
          <w:szCs w:val="28"/>
          <w:lang w:val="en-US"/>
        </w:rPr>
        <w:t>iskusstva</w:t>
      </w:r>
      <w:proofErr w:type="spellEnd"/>
      <w:r w:rsidRPr="00D83AE1">
        <w:rPr>
          <w:rFonts w:ascii="Times New Roman" w:hAnsi="Times New Roman" w:cs="Times New Roman"/>
          <w:sz w:val="28"/>
          <w:szCs w:val="28"/>
          <w:lang w:val="en-US"/>
        </w:rPr>
        <w:t xml:space="preserve"> Sankt-</w:t>
      </w:r>
      <w:proofErr w:type="spellStart"/>
      <w:r w:rsidRPr="00D83AE1">
        <w:rPr>
          <w:rFonts w:ascii="Times New Roman" w:hAnsi="Times New Roman" w:cs="Times New Roman"/>
          <w:sz w:val="28"/>
          <w:szCs w:val="28"/>
          <w:lang w:val="en-US"/>
        </w:rPr>
        <w:t>Peterburga</w:t>
      </w:r>
      <w:proofErr w:type="spellEnd"/>
      <w:r w:rsidRPr="00D83AE1">
        <w:rPr>
          <w:rFonts w:ascii="Times New Roman" w:hAnsi="Times New Roman" w:cs="Times New Roman"/>
          <w:sz w:val="28"/>
          <w:szCs w:val="28"/>
          <w:lang w:val="en-US"/>
        </w:rPr>
        <w:t xml:space="preserve"> [Central State Archive of Literature and Arts of St. Petersburg].</w:t>
      </w:r>
      <w:r w:rsidRPr="00D83AE1">
        <w:rPr>
          <w:rFonts w:ascii="Times New Roman" w:hAnsi="Times New Roman" w:cs="Times New Roman"/>
          <w:i/>
          <w:sz w:val="28"/>
          <w:szCs w:val="28"/>
          <w:lang w:val="en-US"/>
        </w:rPr>
        <w:t xml:space="preserve"> </w:t>
      </w:r>
      <w:r w:rsidRPr="00D83AE1">
        <w:rPr>
          <w:rFonts w:ascii="Times New Roman" w:hAnsi="Times New Roman" w:cs="Times New Roman"/>
          <w:sz w:val="28"/>
          <w:szCs w:val="28"/>
          <w:lang w:val="en-US"/>
        </w:rPr>
        <w:t xml:space="preserve">Fond 306. Reg. 1. Unit. of </w:t>
      </w:r>
      <w:proofErr w:type="spellStart"/>
      <w:r w:rsidRPr="00D83AE1">
        <w:rPr>
          <w:rFonts w:ascii="Times New Roman" w:hAnsi="Times New Roman" w:cs="Times New Roman"/>
          <w:sz w:val="28"/>
          <w:szCs w:val="28"/>
          <w:lang w:val="en-US"/>
        </w:rPr>
        <w:t>st</w:t>
      </w:r>
      <w:proofErr w:type="spellEnd"/>
      <w:r w:rsidRPr="00D83AE1">
        <w:rPr>
          <w:rFonts w:ascii="Times New Roman" w:hAnsi="Times New Roman" w:cs="Times New Roman"/>
          <w:sz w:val="28"/>
          <w:szCs w:val="28"/>
          <w:lang w:val="en-US"/>
        </w:rPr>
        <w:t>. 381. (In Russ.).</w:t>
      </w:r>
    </w:p>
    <w:p w:rsidR="00781499" w:rsidRPr="00D83AE1" w:rsidRDefault="00781499">
      <w:pPr>
        <w:rPr>
          <w:rFonts w:ascii="Times New Roman" w:hAnsi="Times New Roman" w:cs="Times New Roman"/>
        </w:rPr>
      </w:pPr>
    </w:p>
    <w:sectPr w:rsidR="00781499" w:rsidRPr="00D83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characterSpacingControl w:val="doNotCompress"/>
  <w:compat>
    <w:useFELayout/>
  </w:compat>
  <w:rsids>
    <w:rsidRoot w:val="00D83AE1"/>
    <w:rsid w:val="00781499"/>
    <w:rsid w:val="00D83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3AE1"/>
    <w:rPr>
      <w:color w:val="0000FF"/>
      <w:u w:val="single"/>
    </w:rPr>
  </w:style>
  <w:style w:type="character" w:customStyle="1" w:styleId="apple-converted-space">
    <w:name w:val="apple-converted-space"/>
    <w:basedOn w:val="a0"/>
    <w:rsid w:val="00D83AE1"/>
  </w:style>
  <w:style w:type="character" w:customStyle="1" w:styleId="hps">
    <w:name w:val="hps"/>
    <w:rsid w:val="00D83AE1"/>
  </w:style>
  <w:style w:type="paragraph" w:styleId="a4">
    <w:name w:val="footnote text"/>
    <w:aliases w:val=" Знак Знак Знак, Знак Знак,Знак Знак Знак,Знак Знак, Знак,Текст сноски Знак1 Знак,Текст сноски Знак Знак Знак,Текст сноски Знак1 Знак Знак Знак,Текст сноски Знак Знак Знак Знак Знак,Знак,Текст сноски Знак1,Oaeno niineeDenisoff,Geneva 9"/>
    <w:basedOn w:val="a"/>
    <w:link w:val="a5"/>
    <w:rsid w:val="00D83AE1"/>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 Знак Знак Знак Знак, Знак Знак Знак1,Знак Знак Знак Знак,Знак Знак Знак1, Знак Знак1,Текст сноски Знак1 Знак Знак,Текст сноски Знак Знак Знак Знак,Текст сноски Знак1 Знак Знак Знак Знак,Текст сноски Знак Знак Знак Знак Знак Знак"/>
    <w:basedOn w:val="a0"/>
    <w:link w:val="a4"/>
    <w:rsid w:val="00D83AE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16/j.aip.2014.03.004" TargetMode="External"/><Relationship Id="rId5" Type="http://schemas.openxmlformats.org/officeDocument/2006/relationships/hyperlink" Target="http://vestnik.udsu.ru/2013/2013-022/vuu_13_022_38.pdf" TargetMode="External"/><Relationship Id="rId4" Type="http://schemas.openxmlformats.org/officeDocument/2006/relationships/hyperlink" Target="http://www.netslova.ru/schmidt/litern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dc:creator>
  <cp:keywords/>
  <dc:description/>
  <cp:lastModifiedBy>STANISLAV</cp:lastModifiedBy>
  <cp:revision>2</cp:revision>
  <dcterms:created xsi:type="dcterms:W3CDTF">2015-05-26T16:56:00Z</dcterms:created>
  <dcterms:modified xsi:type="dcterms:W3CDTF">2015-05-26T16:57:00Z</dcterms:modified>
</cp:coreProperties>
</file>